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FF7" w:rsidRPr="001E6DE7" w:rsidRDefault="00057FF7" w:rsidP="00057FF7">
      <w:pPr>
        <w:jc w:val="center"/>
        <w:rPr>
          <w:rFonts w:ascii="Times New Roman" w:hAnsi="Times New Roman" w:cs="Times New Roman"/>
          <w:b/>
          <w:sz w:val="24"/>
          <w:szCs w:val="24"/>
        </w:rPr>
      </w:pPr>
      <w:r w:rsidRPr="001E6DE7">
        <w:rPr>
          <w:rFonts w:ascii="Times New Roman" w:hAnsi="Times New Roman" w:cs="Times New Roman"/>
          <w:b/>
          <w:sz w:val="24"/>
          <w:szCs w:val="24"/>
        </w:rPr>
        <w:t>ФОРМА Б. ТЕНДЕР</w:t>
      </w:r>
    </w:p>
    <w:p w:rsidR="00057FF7" w:rsidRPr="001E6DE7" w:rsidRDefault="00057FF7" w:rsidP="00057FF7">
      <w:pPr>
        <w:rPr>
          <w:rFonts w:ascii="Times New Roman" w:hAnsi="Times New Roman" w:cs="Times New Roman"/>
          <w:sz w:val="24"/>
          <w:szCs w:val="24"/>
        </w:rPr>
      </w:pPr>
      <w:r w:rsidRPr="001E6DE7">
        <w:rPr>
          <w:rFonts w:ascii="Times New Roman" w:hAnsi="Times New Roman" w:cs="Times New Roman"/>
          <w:sz w:val="24"/>
          <w:szCs w:val="24"/>
        </w:rPr>
        <w:tab/>
      </w:r>
      <w:r w:rsidRPr="001E6DE7">
        <w:rPr>
          <w:rFonts w:ascii="Times New Roman" w:hAnsi="Times New Roman" w:cs="Times New Roman"/>
          <w:sz w:val="24"/>
          <w:szCs w:val="24"/>
        </w:rPr>
        <w:tab/>
      </w:r>
      <w:r w:rsidRPr="001E6DE7">
        <w:rPr>
          <w:rFonts w:ascii="Times New Roman" w:hAnsi="Times New Roman" w:cs="Times New Roman"/>
          <w:sz w:val="24"/>
          <w:szCs w:val="24"/>
        </w:rPr>
        <w:tab/>
      </w:r>
      <w:r w:rsidRPr="001E6DE7">
        <w:rPr>
          <w:rFonts w:ascii="Times New Roman" w:hAnsi="Times New Roman" w:cs="Times New Roman"/>
          <w:sz w:val="24"/>
          <w:szCs w:val="24"/>
        </w:rPr>
        <w:tab/>
      </w:r>
      <w:r w:rsidRPr="001E6DE7">
        <w:rPr>
          <w:rFonts w:ascii="Times New Roman" w:hAnsi="Times New Roman" w:cs="Times New Roman"/>
          <w:sz w:val="24"/>
          <w:szCs w:val="24"/>
        </w:rPr>
        <w:tab/>
      </w:r>
      <w:r w:rsidRPr="001E6DE7">
        <w:rPr>
          <w:rFonts w:ascii="Times New Roman" w:hAnsi="Times New Roman" w:cs="Times New Roman"/>
          <w:sz w:val="24"/>
          <w:szCs w:val="24"/>
        </w:rPr>
        <w:tab/>
      </w:r>
      <w:r w:rsidRPr="001E6DE7">
        <w:rPr>
          <w:rFonts w:ascii="Times New Roman" w:hAnsi="Times New Roman" w:cs="Times New Roman"/>
          <w:sz w:val="24"/>
          <w:szCs w:val="24"/>
        </w:rPr>
        <w:tab/>
      </w:r>
      <w:r w:rsidRPr="001E6DE7">
        <w:rPr>
          <w:rFonts w:ascii="Times New Roman" w:hAnsi="Times New Roman" w:cs="Times New Roman"/>
          <w:sz w:val="24"/>
          <w:szCs w:val="24"/>
        </w:rPr>
        <w:tab/>
      </w:r>
      <w:r w:rsidRPr="001E6DE7">
        <w:rPr>
          <w:rFonts w:ascii="Times New Roman" w:hAnsi="Times New Roman" w:cs="Times New Roman"/>
          <w:sz w:val="24"/>
          <w:szCs w:val="24"/>
        </w:rPr>
        <w:tab/>
      </w:r>
      <w:r w:rsidRPr="001E6DE7">
        <w:rPr>
          <w:rFonts w:ascii="Times New Roman" w:hAnsi="Times New Roman" w:cs="Times New Roman"/>
          <w:sz w:val="24"/>
          <w:szCs w:val="24"/>
        </w:rPr>
        <w:tab/>
      </w:r>
      <w:r w:rsidR="00057524">
        <w:rPr>
          <w:rFonts w:ascii="Times New Roman" w:hAnsi="Times New Roman" w:cs="Times New Roman"/>
          <w:sz w:val="24"/>
          <w:szCs w:val="24"/>
        </w:rPr>
        <w:t>06.12.2021</w:t>
      </w:r>
    </w:p>
    <w:p w:rsidR="00057FF7" w:rsidRPr="001E6DE7" w:rsidRDefault="00057FF7" w:rsidP="00057FF7">
      <w:pPr>
        <w:rPr>
          <w:rFonts w:ascii="Times New Roman" w:hAnsi="Times New Roman" w:cs="Times New Roman"/>
          <w:sz w:val="24"/>
          <w:szCs w:val="24"/>
        </w:rPr>
      </w:pPr>
      <w:r w:rsidRPr="001E6DE7">
        <w:rPr>
          <w:rFonts w:ascii="Times New Roman" w:hAnsi="Times New Roman" w:cs="Times New Roman"/>
          <w:sz w:val="24"/>
          <w:szCs w:val="24"/>
        </w:rPr>
        <w:t>ЗАПРОШЕННЯ ДО УЧАСТІ У ТЕНДЕРІ №</w:t>
      </w:r>
      <w:r w:rsidR="004937AA">
        <w:rPr>
          <w:rFonts w:ascii="Times New Roman" w:hAnsi="Times New Roman" w:cs="Times New Roman"/>
          <w:sz w:val="24"/>
          <w:szCs w:val="24"/>
        </w:rPr>
        <w:t>3</w:t>
      </w:r>
    </w:p>
    <w:p w:rsidR="00057FF7" w:rsidRPr="001E6DE7" w:rsidRDefault="00057FF7" w:rsidP="00057FF7">
      <w:pPr>
        <w:rPr>
          <w:rFonts w:ascii="Times New Roman" w:hAnsi="Times New Roman" w:cs="Times New Roman"/>
          <w:sz w:val="24"/>
          <w:szCs w:val="24"/>
        </w:rPr>
      </w:pPr>
      <w:r w:rsidRPr="003E2554">
        <w:rPr>
          <w:rFonts w:ascii="Times New Roman" w:hAnsi="Times New Roman" w:cs="Times New Roman"/>
          <w:i/>
          <w:sz w:val="24"/>
          <w:szCs w:val="24"/>
        </w:rPr>
        <w:t>ГО "Український інститут соціальних досліджень імені Олександра Яременка"</w:t>
      </w:r>
      <w:r>
        <w:rPr>
          <w:rFonts w:ascii="Times New Roman" w:hAnsi="Times New Roman" w:cs="Times New Roman"/>
          <w:i/>
          <w:sz w:val="24"/>
          <w:szCs w:val="24"/>
        </w:rPr>
        <w:t xml:space="preserve"> (надалі-Замовник) </w:t>
      </w:r>
      <w:r w:rsidRPr="003057FC">
        <w:rPr>
          <w:rFonts w:ascii="Times New Roman" w:hAnsi="Times New Roman" w:cs="Times New Roman"/>
          <w:sz w:val="24"/>
          <w:szCs w:val="24"/>
          <w:u w:val="single"/>
        </w:rPr>
        <w:t>ЗАПРОШУЄ ВАС ПОДАТИ ЗАЯВКУ НА ТЕНДЕР</w:t>
      </w:r>
      <w:r>
        <w:rPr>
          <w:rFonts w:ascii="Times New Roman" w:hAnsi="Times New Roman" w:cs="Times New Roman"/>
          <w:sz w:val="24"/>
          <w:szCs w:val="24"/>
        </w:rPr>
        <w:t xml:space="preserve"> щодо </w:t>
      </w:r>
    </w:p>
    <w:p w:rsidR="00057FF7" w:rsidRDefault="00057FF7" w:rsidP="00057FF7">
      <w:pPr>
        <w:rPr>
          <w:rFonts w:ascii="Times New Roman" w:hAnsi="Times New Roman" w:cs="Times New Roman"/>
          <w:b/>
          <w:sz w:val="24"/>
          <w:szCs w:val="24"/>
          <w:u w:val="single"/>
        </w:rPr>
      </w:pPr>
      <w:r w:rsidRPr="006F5F08">
        <w:rPr>
          <w:rFonts w:ascii="Times New Roman" w:hAnsi="Times New Roman" w:cs="Times New Roman"/>
          <w:b/>
          <w:sz w:val="24"/>
          <w:szCs w:val="24"/>
          <w:u w:val="single"/>
        </w:rPr>
        <w:t>закупівл</w:t>
      </w:r>
      <w:r w:rsidR="00A060B6">
        <w:rPr>
          <w:rFonts w:ascii="Times New Roman" w:hAnsi="Times New Roman" w:cs="Times New Roman"/>
          <w:b/>
          <w:sz w:val="24"/>
          <w:szCs w:val="24"/>
          <w:u w:val="single"/>
        </w:rPr>
        <w:t>і</w:t>
      </w:r>
      <w:r w:rsidRPr="006F5F08">
        <w:rPr>
          <w:rFonts w:ascii="Times New Roman" w:hAnsi="Times New Roman" w:cs="Times New Roman"/>
          <w:b/>
          <w:sz w:val="24"/>
          <w:szCs w:val="24"/>
          <w:u w:val="single"/>
        </w:rPr>
        <w:t xml:space="preserve"> </w:t>
      </w:r>
      <w:r w:rsidR="004937AA">
        <w:rPr>
          <w:rFonts w:ascii="Times New Roman" w:hAnsi="Times New Roman" w:cs="Times New Roman"/>
          <w:b/>
          <w:sz w:val="24"/>
          <w:szCs w:val="24"/>
          <w:u w:val="single"/>
        </w:rPr>
        <w:t>обладнання</w:t>
      </w:r>
      <w:r w:rsidRPr="006F5F08">
        <w:rPr>
          <w:rFonts w:ascii="Times New Roman" w:hAnsi="Times New Roman" w:cs="Times New Roman"/>
          <w:b/>
          <w:sz w:val="24"/>
          <w:szCs w:val="24"/>
          <w:u w:val="single"/>
        </w:rPr>
        <w:t xml:space="preserve"> для лабораторних досліджень</w:t>
      </w:r>
    </w:p>
    <w:p w:rsidR="00057FF7" w:rsidRPr="001E6DE7" w:rsidRDefault="00057FF7" w:rsidP="00057FF7">
      <w:pPr>
        <w:rPr>
          <w:rFonts w:ascii="Times New Roman" w:hAnsi="Times New Roman" w:cs="Times New Roman"/>
          <w:sz w:val="24"/>
          <w:szCs w:val="24"/>
        </w:rPr>
      </w:pPr>
      <w:r>
        <w:rPr>
          <w:rFonts w:ascii="Times New Roman" w:hAnsi="Times New Roman" w:cs="Times New Roman"/>
          <w:sz w:val="24"/>
          <w:szCs w:val="24"/>
        </w:rPr>
        <w:t>Кінцевий</w:t>
      </w:r>
      <w:r w:rsidRPr="001E6DE7">
        <w:rPr>
          <w:rFonts w:ascii="Times New Roman" w:hAnsi="Times New Roman" w:cs="Times New Roman"/>
          <w:sz w:val="24"/>
          <w:szCs w:val="24"/>
        </w:rPr>
        <w:t xml:space="preserve"> термін подачі заявок: дата</w:t>
      </w:r>
      <w:r>
        <w:rPr>
          <w:rFonts w:ascii="Times New Roman" w:hAnsi="Times New Roman" w:cs="Times New Roman"/>
          <w:sz w:val="24"/>
          <w:szCs w:val="24"/>
        </w:rPr>
        <w:t>:</w:t>
      </w:r>
      <w:r w:rsidRPr="001E6DE7">
        <w:rPr>
          <w:rFonts w:ascii="Times New Roman" w:hAnsi="Times New Roman" w:cs="Times New Roman"/>
          <w:sz w:val="24"/>
          <w:szCs w:val="24"/>
        </w:rPr>
        <w:t xml:space="preserve"> </w:t>
      </w:r>
      <w:r w:rsidR="00905D64">
        <w:rPr>
          <w:rFonts w:ascii="Times New Roman" w:hAnsi="Times New Roman" w:cs="Times New Roman"/>
          <w:sz w:val="24"/>
          <w:szCs w:val="24"/>
        </w:rPr>
        <w:t>13</w:t>
      </w:r>
      <w:r>
        <w:rPr>
          <w:rFonts w:ascii="Times New Roman" w:hAnsi="Times New Roman" w:cs="Times New Roman"/>
          <w:sz w:val="24"/>
          <w:szCs w:val="24"/>
        </w:rPr>
        <w:t xml:space="preserve"> </w:t>
      </w:r>
      <w:r w:rsidR="00905D64">
        <w:rPr>
          <w:rFonts w:ascii="Times New Roman" w:hAnsi="Times New Roman" w:cs="Times New Roman"/>
          <w:sz w:val="24"/>
          <w:szCs w:val="24"/>
        </w:rPr>
        <w:t>грудня</w:t>
      </w:r>
      <w:r>
        <w:rPr>
          <w:rFonts w:ascii="Times New Roman" w:hAnsi="Times New Roman" w:cs="Times New Roman"/>
          <w:sz w:val="24"/>
          <w:szCs w:val="24"/>
        </w:rPr>
        <w:t xml:space="preserve"> 2021,</w:t>
      </w:r>
      <w:r w:rsidRPr="001E6DE7">
        <w:rPr>
          <w:rFonts w:ascii="Times New Roman" w:hAnsi="Times New Roman" w:cs="Times New Roman"/>
          <w:sz w:val="24"/>
          <w:szCs w:val="24"/>
        </w:rPr>
        <w:t xml:space="preserve"> час</w:t>
      </w:r>
      <w:r>
        <w:rPr>
          <w:rFonts w:ascii="Times New Roman" w:hAnsi="Times New Roman" w:cs="Times New Roman"/>
          <w:sz w:val="24"/>
          <w:szCs w:val="24"/>
        </w:rPr>
        <w:t>: 1</w:t>
      </w:r>
      <w:r w:rsidR="00905D64">
        <w:rPr>
          <w:rFonts w:ascii="Times New Roman" w:hAnsi="Times New Roman" w:cs="Times New Roman"/>
          <w:sz w:val="24"/>
          <w:szCs w:val="24"/>
        </w:rPr>
        <w:t>6</w:t>
      </w:r>
      <w:r>
        <w:rPr>
          <w:rFonts w:ascii="Times New Roman" w:hAnsi="Times New Roman" w:cs="Times New Roman"/>
          <w:sz w:val="24"/>
          <w:szCs w:val="24"/>
        </w:rPr>
        <w:t>.00</w:t>
      </w:r>
      <w:r w:rsidRPr="001E6DE7">
        <w:rPr>
          <w:rFonts w:ascii="Times New Roman" w:hAnsi="Times New Roman" w:cs="Times New Roman"/>
          <w:sz w:val="24"/>
          <w:szCs w:val="24"/>
        </w:rPr>
        <w:t xml:space="preserve"> (за</w:t>
      </w:r>
      <w:r w:rsidRPr="001E6DE7">
        <w:rPr>
          <w:rFonts w:ascii="Times New Roman" w:hAnsi="Times New Roman" w:cs="Times New Roman"/>
          <w:color w:val="00B0F0"/>
          <w:sz w:val="24"/>
          <w:szCs w:val="24"/>
        </w:rPr>
        <w:t xml:space="preserve"> </w:t>
      </w:r>
      <w:r w:rsidRPr="00692A8A">
        <w:rPr>
          <w:rFonts w:ascii="Times New Roman" w:hAnsi="Times New Roman" w:cs="Times New Roman"/>
          <w:sz w:val="24"/>
          <w:szCs w:val="24"/>
        </w:rPr>
        <w:t>київським</w:t>
      </w:r>
      <w:r w:rsidRPr="001E6DE7">
        <w:rPr>
          <w:rFonts w:ascii="Times New Roman" w:hAnsi="Times New Roman" w:cs="Times New Roman"/>
          <w:color w:val="00B0F0"/>
          <w:sz w:val="24"/>
          <w:szCs w:val="24"/>
        </w:rPr>
        <w:t xml:space="preserve"> </w:t>
      </w:r>
      <w:r w:rsidRPr="001E6DE7">
        <w:rPr>
          <w:rFonts w:ascii="Times New Roman" w:hAnsi="Times New Roman" w:cs="Times New Roman"/>
          <w:sz w:val="24"/>
          <w:szCs w:val="24"/>
        </w:rPr>
        <w:t xml:space="preserve">часом) </w:t>
      </w:r>
    </w:p>
    <w:p w:rsidR="00057FF7" w:rsidRPr="001E6DE7" w:rsidRDefault="00057FF7" w:rsidP="00057FF7">
      <w:pPr>
        <w:jc w:val="center"/>
        <w:rPr>
          <w:rFonts w:ascii="Times New Roman" w:hAnsi="Times New Roman" w:cs="Times New Roman"/>
          <w:b/>
          <w:sz w:val="24"/>
          <w:szCs w:val="24"/>
        </w:rPr>
      </w:pPr>
      <w:r w:rsidRPr="001E6DE7">
        <w:rPr>
          <w:rFonts w:ascii="Times New Roman" w:hAnsi="Times New Roman" w:cs="Times New Roman"/>
          <w:b/>
          <w:sz w:val="24"/>
          <w:szCs w:val="24"/>
        </w:rPr>
        <w:t>Тендерна форма</w:t>
      </w:r>
    </w:p>
    <w:p w:rsidR="00057FF7" w:rsidRPr="001E6DE7" w:rsidRDefault="00057FF7" w:rsidP="00057FF7">
      <w:pPr>
        <w:pStyle w:val="ac"/>
        <w:jc w:val="both"/>
        <w:rPr>
          <w:rFonts w:ascii="Times New Roman" w:hAnsi="Times New Roman" w:cs="Times New Roman"/>
          <w:sz w:val="24"/>
          <w:szCs w:val="24"/>
        </w:rPr>
      </w:pPr>
      <w:r w:rsidRPr="001E6DE7">
        <w:rPr>
          <w:rFonts w:ascii="Times New Roman" w:hAnsi="Times New Roman" w:cs="Times New Roman"/>
          <w:sz w:val="24"/>
          <w:szCs w:val="24"/>
        </w:rPr>
        <w:t>Особа, що підписалася нижче, ознайомившись з умовами та положеннями цього Тендеру, в рамках цього документу пропонує доставити товари, вказані в умовах та положеннях, що містяться в цьому документі.</w:t>
      </w:r>
    </w:p>
    <w:p w:rsidR="00057FF7" w:rsidRPr="001E6DE7" w:rsidRDefault="00057FF7" w:rsidP="00057FF7">
      <w:pPr>
        <w:jc w:val="center"/>
        <w:rPr>
          <w:rFonts w:ascii="Times New Roman" w:hAnsi="Times New Roman" w:cs="Times New Roman"/>
          <w:sz w:val="24"/>
          <w:szCs w:val="24"/>
        </w:rPr>
      </w:pPr>
    </w:p>
    <w:tbl>
      <w:tblPr>
        <w:tblStyle w:val="a8"/>
        <w:tblW w:w="9085" w:type="dxa"/>
        <w:tblLook w:val="04A0" w:firstRow="1" w:lastRow="0" w:firstColumn="1" w:lastColumn="0" w:noHBand="0" w:noVBand="1"/>
      </w:tblPr>
      <w:tblGrid>
        <w:gridCol w:w="2245"/>
        <w:gridCol w:w="6840"/>
      </w:tblGrid>
      <w:tr w:rsidR="00057FF7" w:rsidRPr="001E6DE7" w:rsidTr="002C0D1D">
        <w:tc>
          <w:tcPr>
            <w:tcW w:w="2245" w:type="dxa"/>
          </w:tcPr>
          <w:p w:rsidR="00057FF7" w:rsidRPr="001E6DE7" w:rsidRDefault="00057FF7" w:rsidP="002C0D1D">
            <w:pPr>
              <w:rPr>
                <w:rFonts w:ascii="Times New Roman" w:hAnsi="Times New Roman" w:cs="Times New Roman"/>
                <w:sz w:val="24"/>
                <w:szCs w:val="24"/>
              </w:rPr>
            </w:pPr>
          </w:p>
          <w:p w:rsidR="00057FF7" w:rsidRPr="001E6DE7" w:rsidRDefault="00057FF7" w:rsidP="002C0D1D">
            <w:pPr>
              <w:rPr>
                <w:rFonts w:ascii="Times New Roman" w:hAnsi="Times New Roman" w:cs="Times New Roman"/>
                <w:sz w:val="24"/>
                <w:szCs w:val="24"/>
              </w:rPr>
            </w:pPr>
            <w:r w:rsidRPr="001E6DE7">
              <w:rPr>
                <w:rFonts w:ascii="Times New Roman" w:hAnsi="Times New Roman" w:cs="Times New Roman"/>
                <w:sz w:val="24"/>
                <w:szCs w:val="24"/>
              </w:rPr>
              <w:t>Дата:</w:t>
            </w:r>
          </w:p>
          <w:p w:rsidR="00057FF7" w:rsidRPr="001E6DE7" w:rsidRDefault="00057FF7" w:rsidP="002C0D1D">
            <w:pPr>
              <w:rPr>
                <w:rFonts w:ascii="Times New Roman" w:hAnsi="Times New Roman" w:cs="Times New Roman"/>
                <w:sz w:val="24"/>
                <w:szCs w:val="24"/>
              </w:rPr>
            </w:pPr>
          </w:p>
        </w:tc>
        <w:tc>
          <w:tcPr>
            <w:tcW w:w="6840" w:type="dxa"/>
          </w:tcPr>
          <w:p w:rsidR="00057FF7" w:rsidRPr="001E6DE7" w:rsidRDefault="00057FF7" w:rsidP="002C0D1D">
            <w:pPr>
              <w:rPr>
                <w:rFonts w:ascii="Times New Roman" w:hAnsi="Times New Roman" w:cs="Times New Roman"/>
                <w:sz w:val="24"/>
                <w:szCs w:val="24"/>
              </w:rPr>
            </w:pPr>
          </w:p>
        </w:tc>
      </w:tr>
      <w:tr w:rsidR="00057FF7" w:rsidRPr="001E6DE7" w:rsidTr="002C0D1D">
        <w:tc>
          <w:tcPr>
            <w:tcW w:w="2245" w:type="dxa"/>
          </w:tcPr>
          <w:p w:rsidR="00057FF7" w:rsidRPr="001E6DE7" w:rsidRDefault="00057FF7" w:rsidP="002C0D1D">
            <w:pPr>
              <w:rPr>
                <w:rFonts w:ascii="Times New Roman" w:hAnsi="Times New Roman" w:cs="Times New Roman"/>
                <w:sz w:val="24"/>
                <w:szCs w:val="24"/>
              </w:rPr>
            </w:pPr>
          </w:p>
          <w:p w:rsidR="00057FF7" w:rsidRPr="001E6DE7" w:rsidRDefault="00057FF7" w:rsidP="002C0D1D">
            <w:pPr>
              <w:rPr>
                <w:rFonts w:ascii="Times New Roman" w:hAnsi="Times New Roman" w:cs="Times New Roman"/>
                <w:sz w:val="24"/>
                <w:szCs w:val="24"/>
              </w:rPr>
            </w:pPr>
            <w:r w:rsidRPr="001E6DE7">
              <w:rPr>
                <w:rFonts w:ascii="Times New Roman" w:hAnsi="Times New Roman" w:cs="Times New Roman"/>
                <w:sz w:val="24"/>
                <w:szCs w:val="24"/>
              </w:rPr>
              <w:t>ПІБ та посада:</w:t>
            </w:r>
          </w:p>
          <w:p w:rsidR="00057FF7" w:rsidRPr="001E6DE7" w:rsidRDefault="00057FF7" w:rsidP="002C0D1D">
            <w:pPr>
              <w:rPr>
                <w:rFonts w:ascii="Times New Roman" w:hAnsi="Times New Roman" w:cs="Times New Roman"/>
                <w:sz w:val="24"/>
                <w:szCs w:val="24"/>
              </w:rPr>
            </w:pPr>
          </w:p>
        </w:tc>
        <w:tc>
          <w:tcPr>
            <w:tcW w:w="6840" w:type="dxa"/>
          </w:tcPr>
          <w:p w:rsidR="00057FF7" w:rsidRPr="001E6DE7" w:rsidRDefault="00057FF7" w:rsidP="002C0D1D">
            <w:pPr>
              <w:rPr>
                <w:rFonts w:ascii="Times New Roman" w:hAnsi="Times New Roman" w:cs="Times New Roman"/>
                <w:sz w:val="24"/>
                <w:szCs w:val="24"/>
              </w:rPr>
            </w:pPr>
          </w:p>
        </w:tc>
      </w:tr>
      <w:tr w:rsidR="00057FF7" w:rsidRPr="001E6DE7" w:rsidTr="002C0D1D">
        <w:tc>
          <w:tcPr>
            <w:tcW w:w="2245" w:type="dxa"/>
          </w:tcPr>
          <w:p w:rsidR="00057FF7" w:rsidRPr="001E6DE7" w:rsidRDefault="00057FF7" w:rsidP="002C0D1D">
            <w:pPr>
              <w:rPr>
                <w:rFonts w:ascii="Times New Roman" w:hAnsi="Times New Roman" w:cs="Times New Roman"/>
                <w:sz w:val="24"/>
                <w:szCs w:val="24"/>
              </w:rPr>
            </w:pPr>
          </w:p>
          <w:p w:rsidR="00057FF7" w:rsidRPr="001E6DE7" w:rsidRDefault="00057FF7" w:rsidP="002C0D1D">
            <w:pPr>
              <w:rPr>
                <w:rFonts w:ascii="Times New Roman" w:hAnsi="Times New Roman" w:cs="Times New Roman"/>
                <w:sz w:val="24"/>
                <w:szCs w:val="24"/>
              </w:rPr>
            </w:pPr>
            <w:r w:rsidRPr="001E6DE7">
              <w:rPr>
                <w:rFonts w:ascii="Times New Roman" w:hAnsi="Times New Roman" w:cs="Times New Roman"/>
                <w:sz w:val="24"/>
                <w:szCs w:val="24"/>
              </w:rPr>
              <w:t>Назва компанії:</w:t>
            </w:r>
          </w:p>
          <w:p w:rsidR="00057FF7" w:rsidRPr="001E6DE7" w:rsidRDefault="00057FF7" w:rsidP="002C0D1D">
            <w:pPr>
              <w:rPr>
                <w:rFonts w:ascii="Times New Roman" w:hAnsi="Times New Roman" w:cs="Times New Roman"/>
                <w:sz w:val="24"/>
                <w:szCs w:val="24"/>
              </w:rPr>
            </w:pPr>
          </w:p>
        </w:tc>
        <w:tc>
          <w:tcPr>
            <w:tcW w:w="6840" w:type="dxa"/>
          </w:tcPr>
          <w:p w:rsidR="00057FF7" w:rsidRPr="001E6DE7" w:rsidRDefault="00057FF7" w:rsidP="002C0D1D">
            <w:pPr>
              <w:rPr>
                <w:rFonts w:ascii="Times New Roman" w:hAnsi="Times New Roman" w:cs="Times New Roman"/>
                <w:sz w:val="24"/>
                <w:szCs w:val="24"/>
              </w:rPr>
            </w:pPr>
          </w:p>
        </w:tc>
      </w:tr>
      <w:tr w:rsidR="00057FF7" w:rsidRPr="001E6DE7" w:rsidTr="002C0D1D">
        <w:tc>
          <w:tcPr>
            <w:tcW w:w="2245" w:type="dxa"/>
          </w:tcPr>
          <w:p w:rsidR="00057FF7" w:rsidRPr="001E6DE7" w:rsidRDefault="00057FF7" w:rsidP="002C0D1D">
            <w:pPr>
              <w:rPr>
                <w:rFonts w:ascii="Times New Roman" w:hAnsi="Times New Roman" w:cs="Times New Roman"/>
                <w:sz w:val="24"/>
                <w:szCs w:val="24"/>
              </w:rPr>
            </w:pPr>
          </w:p>
          <w:p w:rsidR="00057FF7" w:rsidRPr="001E6DE7" w:rsidRDefault="00057FF7" w:rsidP="002C0D1D">
            <w:pPr>
              <w:rPr>
                <w:rFonts w:ascii="Times New Roman" w:hAnsi="Times New Roman" w:cs="Times New Roman"/>
                <w:sz w:val="24"/>
                <w:szCs w:val="24"/>
              </w:rPr>
            </w:pPr>
            <w:r w:rsidRPr="001E6DE7">
              <w:rPr>
                <w:rFonts w:ascii="Times New Roman" w:hAnsi="Times New Roman" w:cs="Times New Roman"/>
                <w:sz w:val="24"/>
                <w:szCs w:val="24"/>
              </w:rPr>
              <w:t>Адреса:</w:t>
            </w:r>
          </w:p>
          <w:p w:rsidR="00057FF7" w:rsidRPr="001E6DE7" w:rsidRDefault="00057FF7" w:rsidP="002C0D1D">
            <w:pPr>
              <w:rPr>
                <w:rFonts w:ascii="Times New Roman" w:hAnsi="Times New Roman" w:cs="Times New Roman"/>
                <w:sz w:val="24"/>
                <w:szCs w:val="24"/>
              </w:rPr>
            </w:pPr>
          </w:p>
        </w:tc>
        <w:tc>
          <w:tcPr>
            <w:tcW w:w="6840" w:type="dxa"/>
          </w:tcPr>
          <w:p w:rsidR="00057FF7" w:rsidRPr="001E6DE7" w:rsidRDefault="00057FF7" w:rsidP="002C0D1D">
            <w:pPr>
              <w:rPr>
                <w:rFonts w:ascii="Times New Roman" w:hAnsi="Times New Roman" w:cs="Times New Roman"/>
                <w:sz w:val="24"/>
                <w:szCs w:val="24"/>
              </w:rPr>
            </w:pPr>
          </w:p>
        </w:tc>
      </w:tr>
      <w:tr w:rsidR="00057FF7" w:rsidRPr="001E6DE7" w:rsidTr="002C0D1D">
        <w:tc>
          <w:tcPr>
            <w:tcW w:w="2245" w:type="dxa"/>
          </w:tcPr>
          <w:p w:rsidR="00057FF7" w:rsidRPr="001E6DE7" w:rsidRDefault="00057FF7" w:rsidP="002C0D1D">
            <w:pPr>
              <w:rPr>
                <w:rFonts w:ascii="Times New Roman" w:hAnsi="Times New Roman" w:cs="Times New Roman"/>
                <w:sz w:val="24"/>
                <w:szCs w:val="24"/>
              </w:rPr>
            </w:pPr>
          </w:p>
          <w:p w:rsidR="00057FF7" w:rsidRPr="001E6DE7" w:rsidRDefault="00057FF7" w:rsidP="002C0D1D">
            <w:pPr>
              <w:rPr>
                <w:rFonts w:ascii="Times New Roman" w:hAnsi="Times New Roman" w:cs="Times New Roman"/>
                <w:sz w:val="24"/>
                <w:szCs w:val="24"/>
              </w:rPr>
            </w:pPr>
            <w:r w:rsidRPr="001E6DE7">
              <w:rPr>
                <w:rFonts w:ascii="Times New Roman" w:hAnsi="Times New Roman" w:cs="Times New Roman"/>
                <w:sz w:val="24"/>
                <w:szCs w:val="24"/>
              </w:rPr>
              <w:t>Телефон:</w:t>
            </w:r>
          </w:p>
          <w:p w:rsidR="00057FF7" w:rsidRPr="001E6DE7" w:rsidRDefault="00057FF7" w:rsidP="002C0D1D">
            <w:pPr>
              <w:rPr>
                <w:rFonts w:ascii="Times New Roman" w:hAnsi="Times New Roman" w:cs="Times New Roman"/>
                <w:sz w:val="24"/>
                <w:szCs w:val="24"/>
              </w:rPr>
            </w:pPr>
          </w:p>
        </w:tc>
        <w:tc>
          <w:tcPr>
            <w:tcW w:w="6840" w:type="dxa"/>
          </w:tcPr>
          <w:p w:rsidR="00057FF7" w:rsidRPr="001E6DE7" w:rsidRDefault="00057FF7" w:rsidP="002C0D1D">
            <w:pPr>
              <w:rPr>
                <w:rFonts w:ascii="Times New Roman" w:hAnsi="Times New Roman" w:cs="Times New Roman"/>
                <w:sz w:val="24"/>
                <w:szCs w:val="24"/>
              </w:rPr>
            </w:pPr>
          </w:p>
        </w:tc>
      </w:tr>
      <w:tr w:rsidR="00057FF7" w:rsidRPr="001E6DE7" w:rsidTr="002C0D1D">
        <w:tc>
          <w:tcPr>
            <w:tcW w:w="2245" w:type="dxa"/>
          </w:tcPr>
          <w:p w:rsidR="00057FF7" w:rsidRPr="001E6DE7" w:rsidRDefault="00057FF7" w:rsidP="002C0D1D">
            <w:pPr>
              <w:rPr>
                <w:rFonts w:ascii="Times New Roman" w:hAnsi="Times New Roman" w:cs="Times New Roman"/>
                <w:sz w:val="24"/>
                <w:szCs w:val="24"/>
              </w:rPr>
            </w:pPr>
          </w:p>
          <w:p w:rsidR="00057FF7" w:rsidRPr="001E6DE7" w:rsidRDefault="00057FF7" w:rsidP="002C0D1D">
            <w:pPr>
              <w:rPr>
                <w:rFonts w:ascii="Times New Roman" w:hAnsi="Times New Roman" w:cs="Times New Roman"/>
                <w:sz w:val="24"/>
                <w:szCs w:val="24"/>
              </w:rPr>
            </w:pPr>
            <w:r w:rsidRPr="001E6DE7">
              <w:rPr>
                <w:rFonts w:ascii="Times New Roman" w:hAnsi="Times New Roman" w:cs="Times New Roman"/>
                <w:sz w:val="24"/>
                <w:szCs w:val="24"/>
              </w:rPr>
              <w:t>E-</w:t>
            </w:r>
            <w:proofErr w:type="spellStart"/>
            <w:r w:rsidRPr="001E6DE7">
              <w:rPr>
                <w:rFonts w:ascii="Times New Roman" w:hAnsi="Times New Roman" w:cs="Times New Roman"/>
                <w:sz w:val="24"/>
                <w:szCs w:val="24"/>
              </w:rPr>
              <w:t>mail</w:t>
            </w:r>
            <w:proofErr w:type="spellEnd"/>
            <w:r w:rsidRPr="001E6DE7">
              <w:rPr>
                <w:rFonts w:ascii="Times New Roman" w:hAnsi="Times New Roman" w:cs="Times New Roman"/>
                <w:sz w:val="24"/>
                <w:szCs w:val="24"/>
              </w:rPr>
              <w:t>:</w:t>
            </w:r>
          </w:p>
          <w:p w:rsidR="00057FF7" w:rsidRPr="001E6DE7" w:rsidRDefault="00057FF7" w:rsidP="002C0D1D">
            <w:pPr>
              <w:rPr>
                <w:rFonts w:ascii="Times New Roman" w:hAnsi="Times New Roman" w:cs="Times New Roman"/>
                <w:sz w:val="24"/>
                <w:szCs w:val="24"/>
              </w:rPr>
            </w:pPr>
          </w:p>
        </w:tc>
        <w:tc>
          <w:tcPr>
            <w:tcW w:w="6840" w:type="dxa"/>
          </w:tcPr>
          <w:p w:rsidR="00057FF7" w:rsidRPr="001E6DE7" w:rsidRDefault="00057FF7" w:rsidP="002C0D1D">
            <w:pPr>
              <w:rPr>
                <w:rFonts w:ascii="Times New Roman" w:hAnsi="Times New Roman" w:cs="Times New Roman"/>
                <w:sz w:val="24"/>
                <w:szCs w:val="24"/>
              </w:rPr>
            </w:pPr>
          </w:p>
        </w:tc>
      </w:tr>
      <w:tr w:rsidR="00057FF7" w:rsidRPr="001E6DE7" w:rsidTr="002C0D1D">
        <w:tc>
          <w:tcPr>
            <w:tcW w:w="2245" w:type="dxa"/>
          </w:tcPr>
          <w:p w:rsidR="00057FF7" w:rsidRPr="001E6DE7" w:rsidRDefault="00057FF7" w:rsidP="002C0D1D">
            <w:pPr>
              <w:rPr>
                <w:rFonts w:ascii="Times New Roman" w:hAnsi="Times New Roman" w:cs="Times New Roman"/>
                <w:sz w:val="24"/>
                <w:szCs w:val="24"/>
              </w:rPr>
            </w:pPr>
          </w:p>
          <w:p w:rsidR="00057FF7" w:rsidRPr="001E6DE7" w:rsidRDefault="00057FF7" w:rsidP="002C0D1D">
            <w:pPr>
              <w:rPr>
                <w:rFonts w:ascii="Times New Roman" w:hAnsi="Times New Roman" w:cs="Times New Roman"/>
                <w:sz w:val="24"/>
                <w:szCs w:val="24"/>
              </w:rPr>
            </w:pPr>
            <w:r w:rsidRPr="001E6DE7">
              <w:rPr>
                <w:rFonts w:ascii="Times New Roman" w:hAnsi="Times New Roman" w:cs="Times New Roman"/>
                <w:sz w:val="24"/>
                <w:szCs w:val="24"/>
              </w:rPr>
              <w:t xml:space="preserve">Чинність заявки: </w:t>
            </w:r>
          </w:p>
          <w:p w:rsidR="00057FF7" w:rsidRPr="001E6DE7" w:rsidRDefault="00057FF7" w:rsidP="002C0D1D">
            <w:pPr>
              <w:rPr>
                <w:rFonts w:ascii="Times New Roman" w:hAnsi="Times New Roman" w:cs="Times New Roman"/>
                <w:sz w:val="24"/>
                <w:szCs w:val="24"/>
              </w:rPr>
            </w:pPr>
            <w:r w:rsidRPr="001E6DE7">
              <w:rPr>
                <w:rFonts w:ascii="Times New Roman" w:hAnsi="Times New Roman" w:cs="Times New Roman"/>
              </w:rPr>
              <w:t>(мінімум 30 днів)</w:t>
            </w:r>
          </w:p>
        </w:tc>
        <w:tc>
          <w:tcPr>
            <w:tcW w:w="6840" w:type="dxa"/>
          </w:tcPr>
          <w:p w:rsidR="00057FF7" w:rsidRPr="001E6DE7" w:rsidRDefault="00057FF7" w:rsidP="002C0D1D">
            <w:pPr>
              <w:rPr>
                <w:rFonts w:ascii="Times New Roman" w:hAnsi="Times New Roman" w:cs="Times New Roman"/>
                <w:sz w:val="24"/>
                <w:szCs w:val="24"/>
              </w:rPr>
            </w:pPr>
          </w:p>
        </w:tc>
      </w:tr>
      <w:tr w:rsidR="00057FF7" w:rsidRPr="001E6DE7" w:rsidTr="002C0D1D">
        <w:tc>
          <w:tcPr>
            <w:tcW w:w="2245" w:type="dxa"/>
          </w:tcPr>
          <w:p w:rsidR="00057FF7" w:rsidRPr="001E6DE7" w:rsidRDefault="00057FF7" w:rsidP="002C0D1D">
            <w:pPr>
              <w:rPr>
                <w:rFonts w:ascii="Times New Roman" w:hAnsi="Times New Roman" w:cs="Times New Roman"/>
                <w:sz w:val="24"/>
                <w:szCs w:val="24"/>
              </w:rPr>
            </w:pPr>
          </w:p>
          <w:p w:rsidR="00057FF7" w:rsidRPr="001E6DE7" w:rsidRDefault="00057FF7" w:rsidP="002C0D1D">
            <w:pPr>
              <w:rPr>
                <w:rFonts w:ascii="Times New Roman" w:hAnsi="Times New Roman" w:cs="Times New Roman"/>
                <w:sz w:val="24"/>
                <w:szCs w:val="24"/>
              </w:rPr>
            </w:pPr>
            <w:r w:rsidRPr="001E6DE7">
              <w:rPr>
                <w:rFonts w:ascii="Times New Roman" w:hAnsi="Times New Roman" w:cs="Times New Roman"/>
                <w:sz w:val="24"/>
                <w:szCs w:val="24"/>
              </w:rPr>
              <w:t>Підпис та печать:</w:t>
            </w:r>
          </w:p>
          <w:p w:rsidR="00057FF7" w:rsidRPr="001E6DE7" w:rsidRDefault="00057FF7" w:rsidP="002C0D1D">
            <w:pPr>
              <w:rPr>
                <w:rFonts w:ascii="Times New Roman" w:hAnsi="Times New Roman" w:cs="Times New Roman"/>
                <w:sz w:val="24"/>
                <w:szCs w:val="24"/>
              </w:rPr>
            </w:pPr>
          </w:p>
        </w:tc>
        <w:tc>
          <w:tcPr>
            <w:tcW w:w="6840" w:type="dxa"/>
          </w:tcPr>
          <w:p w:rsidR="00057FF7" w:rsidRPr="001E6DE7" w:rsidRDefault="00057FF7" w:rsidP="002C0D1D">
            <w:pPr>
              <w:rPr>
                <w:rFonts w:ascii="Times New Roman" w:hAnsi="Times New Roman" w:cs="Times New Roman"/>
                <w:sz w:val="24"/>
                <w:szCs w:val="24"/>
              </w:rPr>
            </w:pPr>
          </w:p>
        </w:tc>
      </w:tr>
    </w:tbl>
    <w:p w:rsidR="00057FF7" w:rsidRPr="001E6DE7" w:rsidRDefault="00057FF7" w:rsidP="00057FF7">
      <w:pPr>
        <w:rPr>
          <w:rFonts w:ascii="Times New Roman" w:hAnsi="Times New Roman" w:cs="Times New Roman"/>
          <w:sz w:val="24"/>
          <w:szCs w:val="24"/>
        </w:rPr>
      </w:pPr>
    </w:p>
    <w:p w:rsidR="00057FF7" w:rsidRPr="001E6DE7" w:rsidRDefault="00057FF7" w:rsidP="00057FF7">
      <w:pPr>
        <w:rPr>
          <w:rFonts w:ascii="Times New Roman" w:hAnsi="Times New Roman" w:cs="Times New Roman"/>
          <w:sz w:val="24"/>
          <w:szCs w:val="24"/>
        </w:rPr>
      </w:pPr>
      <w:r w:rsidRPr="001E6DE7">
        <w:rPr>
          <w:rFonts w:ascii="Times New Roman" w:hAnsi="Times New Roman" w:cs="Times New Roman"/>
          <w:sz w:val="24"/>
          <w:szCs w:val="24"/>
        </w:rPr>
        <w:t xml:space="preserve"> </w:t>
      </w:r>
    </w:p>
    <w:p w:rsidR="00057FF7" w:rsidRPr="001E6DE7" w:rsidRDefault="00057FF7" w:rsidP="00057FF7">
      <w:pPr>
        <w:jc w:val="center"/>
        <w:rPr>
          <w:rFonts w:ascii="Times New Roman" w:hAnsi="Times New Roman" w:cs="Times New Roman"/>
          <w:b/>
          <w:sz w:val="24"/>
          <w:szCs w:val="24"/>
        </w:rPr>
      </w:pPr>
      <w:r w:rsidRPr="001E6DE7">
        <w:rPr>
          <w:rFonts w:ascii="Times New Roman" w:hAnsi="Times New Roman" w:cs="Times New Roman"/>
          <w:sz w:val="24"/>
          <w:szCs w:val="24"/>
        </w:rPr>
        <w:br w:type="page"/>
      </w:r>
      <w:r w:rsidRPr="001E6DE7">
        <w:rPr>
          <w:rFonts w:ascii="Times New Roman" w:hAnsi="Times New Roman" w:cs="Times New Roman"/>
          <w:b/>
          <w:sz w:val="24"/>
          <w:szCs w:val="24"/>
        </w:rPr>
        <w:lastRenderedPageBreak/>
        <w:t>УМОВИ та ПОЛОЖЕННЯ</w:t>
      </w:r>
    </w:p>
    <w:p w:rsidR="00057FF7" w:rsidRPr="001E6DE7" w:rsidRDefault="00057FF7" w:rsidP="00057FF7">
      <w:pPr>
        <w:pStyle w:val="a7"/>
        <w:numPr>
          <w:ilvl w:val="0"/>
          <w:numId w:val="4"/>
        </w:numPr>
        <w:rPr>
          <w:rFonts w:ascii="Times New Roman" w:hAnsi="Times New Roman" w:cs="Times New Roman"/>
          <w:b/>
          <w:sz w:val="24"/>
          <w:szCs w:val="24"/>
        </w:rPr>
      </w:pPr>
      <w:r w:rsidRPr="001E6DE7">
        <w:rPr>
          <w:rFonts w:ascii="Times New Roman" w:hAnsi="Times New Roman" w:cs="Times New Roman"/>
          <w:b/>
          <w:sz w:val="24"/>
          <w:szCs w:val="24"/>
        </w:rPr>
        <w:t>СПЕЦИФІКАЦІЇ</w:t>
      </w:r>
      <w:r>
        <w:rPr>
          <w:rFonts w:ascii="Times New Roman" w:hAnsi="Times New Roman" w:cs="Times New Roman"/>
          <w:b/>
          <w:sz w:val="24"/>
          <w:szCs w:val="24"/>
        </w:rPr>
        <w:t xml:space="preserve"> </w:t>
      </w:r>
      <w:r w:rsidRPr="0099337F">
        <w:rPr>
          <w:rFonts w:ascii="Times New Roman" w:hAnsi="Times New Roman" w:cs="Times New Roman"/>
          <w:b/>
          <w:sz w:val="24"/>
          <w:szCs w:val="24"/>
          <w:u w:val="single"/>
        </w:rPr>
        <w:t>(</w:t>
      </w:r>
      <w:r w:rsidRPr="0099337F">
        <w:rPr>
          <w:rFonts w:ascii="Times New Roman" w:hAnsi="Times New Roman" w:cs="Times New Roman"/>
          <w:u w:val="single"/>
        </w:rPr>
        <w:t>Зразок Цінової пропозиції)</w:t>
      </w:r>
    </w:p>
    <w:tbl>
      <w:tblPr>
        <w:tblW w:w="926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615"/>
        <w:gridCol w:w="851"/>
        <w:gridCol w:w="850"/>
        <w:gridCol w:w="1134"/>
        <w:gridCol w:w="1276"/>
      </w:tblGrid>
      <w:tr w:rsidR="00057FF7" w:rsidRPr="004937AA" w:rsidTr="004937AA">
        <w:trPr>
          <w:trHeight w:val="20"/>
        </w:trPr>
        <w:tc>
          <w:tcPr>
            <w:tcW w:w="540" w:type="dxa"/>
            <w:shd w:val="clear" w:color="auto" w:fill="auto"/>
            <w:noWrap/>
            <w:vAlign w:val="bottom"/>
            <w:hideMark/>
          </w:tcPr>
          <w:p w:rsidR="00057FF7" w:rsidRPr="004937AA" w:rsidRDefault="00057FF7" w:rsidP="002C0D1D">
            <w:pPr>
              <w:rPr>
                <w:rFonts w:ascii="Times New Roman" w:hAnsi="Times New Roman" w:cs="Times New Roman"/>
                <w:b/>
                <w:sz w:val="18"/>
                <w:szCs w:val="18"/>
              </w:rPr>
            </w:pPr>
          </w:p>
        </w:tc>
        <w:tc>
          <w:tcPr>
            <w:tcW w:w="4615" w:type="dxa"/>
            <w:shd w:val="clear" w:color="auto" w:fill="auto"/>
            <w:noWrap/>
            <w:vAlign w:val="bottom"/>
            <w:hideMark/>
          </w:tcPr>
          <w:p w:rsidR="00057FF7" w:rsidRPr="004937AA" w:rsidRDefault="00057FF7" w:rsidP="002C0D1D">
            <w:pPr>
              <w:jc w:val="center"/>
              <w:rPr>
                <w:rFonts w:ascii="Times New Roman" w:hAnsi="Times New Roman" w:cs="Times New Roman"/>
                <w:b/>
                <w:sz w:val="18"/>
                <w:szCs w:val="18"/>
              </w:rPr>
            </w:pPr>
            <w:r w:rsidRPr="004937AA">
              <w:rPr>
                <w:rFonts w:ascii="Times New Roman" w:hAnsi="Times New Roman" w:cs="Times New Roman"/>
                <w:b/>
                <w:sz w:val="18"/>
                <w:szCs w:val="18"/>
              </w:rPr>
              <w:t>Опис</w:t>
            </w:r>
          </w:p>
        </w:tc>
        <w:tc>
          <w:tcPr>
            <w:tcW w:w="851" w:type="dxa"/>
            <w:shd w:val="clear" w:color="auto" w:fill="auto"/>
            <w:noWrap/>
            <w:vAlign w:val="bottom"/>
            <w:hideMark/>
          </w:tcPr>
          <w:p w:rsidR="00057FF7" w:rsidRPr="004937AA" w:rsidRDefault="00057FF7" w:rsidP="002C0D1D">
            <w:pPr>
              <w:rPr>
                <w:rFonts w:ascii="Times New Roman" w:hAnsi="Times New Roman" w:cs="Times New Roman"/>
                <w:b/>
                <w:sz w:val="18"/>
                <w:szCs w:val="18"/>
              </w:rPr>
            </w:pPr>
            <w:r w:rsidRPr="004937AA">
              <w:rPr>
                <w:rFonts w:ascii="Times New Roman" w:hAnsi="Times New Roman" w:cs="Times New Roman"/>
                <w:b/>
                <w:sz w:val="18"/>
                <w:szCs w:val="18"/>
              </w:rPr>
              <w:t xml:space="preserve">Одиниця </w:t>
            </w:r>
          </w:p>
        </w:tc>
        <w:tc>
          <w:tcPr>
            <w:tcW w:w="850" w:type="dxa"/>
            <w:shd w:val="clear" w:color="auto" w:fill="auto"/>
            <w:noWrap/>
            <w:vAlign w:val="bottom"/>
            <w:hideMark/>
          </w:tcPr>
          <w:p w:rsidR="00057FF7" w:rsidRPr="004937AA" w:rsidRDefault="00057FF7" w:rsidP="002C0D1D">
            <w:pPr>
              <w:rPr>
                <w:rFonts w:ascii="Times New Roman" w:hAnsi="Times New Roman" w:cs="Times New Roman"/>
                <w:b/>
                <w:sz w:val="18"/>
                <w:szCs w:val="18"/>
              </w:rPr>
            </w:pPr>
            <w:r w:rsidRPr="004937AA">
              <w:rPr>
                <w:rFonts w:ascii="Times New Roman" w:hAnsi="Times New Roman" w:cs="Times New Roman"/>
                <w:b/>
                <w:sz w:val="18"/>
                <w:szCs w:val="18"/>
              </w:rPr>
              <w:t>Кількість</w:t>
            </w:r>
          </w:p>
        </w:tc>
        <w:tc>
          <w:tcPr>
            <w:tcW w:w="1134" w:type="dxa"/>
            <w:shd w:val="clear" w:color="auto" w:fill="auto"/>
            <w:noWrap/>
            <w:vAlign w:val="bottom"/>
            <w:hideMark/>
          </w:tcPr>
          <w:p w:rsidR="00057FF7" w:rsidRPr="004937AA" w:rsidRDefault="00057FF7" w:rsidP="002C0D1D">
            <w:pPr>
              <w:rPr>
                <w:rFonts w:ascii="Times New Roman" w:hAnsi="Times New Roman" w:cs="Times New Roman"/>
                <w:b/>
                <w:sz w:val="18"/>
                <w:szCs w:val="18"/>
              </w:rPr>
            </w:pPr>
            <w:r w:rsidRPr="004937AA">
              <w:rPr>
                <w:rFonts w:ascii="Times New Roman" w:hAnsi="Times New Roman" w:cs="Times New Roman"/>
                <w:b/>
                <w:sz w:val="18"/>
                <w:szCs w:val="18"/>
              </w:rPr>
              <w:t>Ціна за одиницю</w:t>
            </w:r>
          </w:p>
        </w:tc>
        <w:tc>
          <w:tcPr>
            <w:tcW w:w="1276" w:type="dxa"/>
          </w:tcPr>
          <w:p w:rsidR="00057FF7" w:rsidRPr="004937AA" w:rsidRDefault="00057FF7" w:rsidP="002C0D1D">
            <w:pPr>
              <w:rPr>
                <w:rFonts w:ascii="Times New Roman" w:hAnsi="Times New Roman" w:cs="Times New Roman"/>
                <w:b/>
                <w:sz w:val="18"/>
                <w:szCs w:val="18"/>
              </w:rPr>
            </w:pPr>
            <w:r w:rsidRPr="004937AA">
              <w:rPr>
                <w:rFonts w:ascii="Times New Roman" w:hAnsi="Times New Roman" w:cs="Times New Roman"/>
                <w:b/>
                <w:sz w:val="18"/>
                <w:szCs w:val="18"/>
              </w:rPr>
              <w:t>Загальна ціна</w:t>
            </w:r>
          </w:p>
        </w:tc>
      </w:tr>
      <w:tr w:rsidR="00057FF7" w:rsidRPr="004937AA" w:rsidTr="004937AA">
        <w:trPr>
          <w:trHeight w:val="20"/>
        </w:trPr>
        <w:tc>
          <w:tcPr>
            <w:tcW w:w="540" w:type="dxa"/>
            <w:shd w:val="clear" w:color="auto" w:fill="auto"/>
            <w:vAlign w:val="center"/>
            <w:hideMark/>
          </w:tcPr>
          <w:p w:rsidR="00057FF7" w:rsidRPr="004937AA" w:rsidRDefault="00057FF7" w:rsidP="002C0D1D">
            <w:pPr>
              <w:jc w:val="center"/>
              <w:rPr>
                <w:rFonts w:ascii="Times New Roman" w:hAnsi="Times New Roman" w:cs="Times New Roman"/>
                <w:color w:val="000000"/>
                <w:sz w:val="18"/>
                <w:szCs w:val="18"/>
              </w:rPr>
            </w:pPr>
            <w:r w:rsidRPr="004937AA">
              <w:rPr>
                <w:rFonts w:ascii="Times New Roman" w:hAnsi="Times New Roman" w:cs="Times New Roman"/>
                <w:color w:val="000000"/>
                <w:sz w:val="18"/>
                <w:szCs w:val="18"/>
              </w:rPr>
              <w:t>1</w:t>
            </w:r>
          </w:p>
        </w:tc>
        <w:tc>
          <w:tcPr>
            <w:tcW w:w="4615" w:type="dxa"/>
            <w:shd w:val="clear" w:color="auto" w:fill="auto"/>
            <w:vAlign w:val="center"/>
          </w:tcPr>
          <w:p w:rsidR="00AC2968" w:rsidRDefault="00AC2968" w:rsidP="00AC2968">
            <w:pPr>
              <w:jc w:val="both"/>
              <w:rPr>
                <w:rFonts w:ascii="Times New Roman" w:hAnsi="Times New Roman" w:cs="Times New Roman"/>
                <w:sz w:val="18"/>
                <w:szCs w:val="18"/>
              </w:rPr>
            </w:pPr>
            <w:r>
              <w:rPr>
                <w:rFonts w:ascii="Times New Roman" w:hAnsi="Times New Roman" w:cs="Times New Roman"/>
                <w:sz w:val="18"/>
                <w:szCs w:val="18"/>
              </w:rPr>
              <w:t xml:space="preserve">  </w:t>
            </w:r>
            <w:r w:rsidR="004937AA" w:rsidRPr="004937AA">
              <w:rPr>
                <w:rFonts w:ascii="Times New Roman" w:hAnsi="Times New Roman" w:cs="Times New Roman"/>
                <w:sz w:val="18"/>
                <w:szCs w:val="18"/>
              </w:rPr>
              <w:t xml:space="preserve">Міксер регульована швидкість від 20 до 3000 хв-1, присоски на підставі для мінімізації руху, з </w:t>
            </w:r>
            <w:r w:rsidR="004937AA">
              <w:rPr>
                <w:rFonts w:ascii="Times New Roman" w:hAnsi="Times New Roman" w:cs="Times New Roman"/>
                <w:sz w:val="18"/>
                <w:szCs w:val="18"/>
              </w:rPr>
              <w:t>тримачем пробірок і додатковою</w:t>
            </w:r>
            <w:r w:rsidR="004937AA" w:rsidRPr="004937AA">
              <w:rPr>
                <w:rFonts w:ascii="Times New Roman" w:hAnsi="Times New Roman" w:cs="Times New Roman"/>
                <w:sz w:val="18"/>
                <w:szCs w:val="18"/>
              </w:rPr>
              <w:t xml:space="preserve"> колбою</w:t>
            </w:r>
            <w:r w:rsidR="008549AB" w:rsidRPr="008549AB">
              <w:rPr>
                <w:rFonts w:ascii="Times New Roman" w:hAnsi="Times New Roman" w:cs="Times New Roman"/>
                <w:sz w:val="18"/>
                <w:szCs w:val="18"/>
              </w:rPr>
              <w:t xml:space="preserve">. Призначений для м'якого або інтенсивного перемішування реагентів у пластикових пробірках різних типів та розмірів від 0,2 </w:t>
            </w:r>
            <w:proofErr w:type="spellStart"/>
            <w:r w:rsidR="008549AB" w:rsidRPr="008549AB">
              <w:rPr>
                <w:rFonts w:ascii="Times New Roman" w:hAnsi="Times New Roman" w:cs="Times New Roman"/>
                <w:sz w:val="18"/>
                <w:szCs w:val="18"/>
              </w:rPr>
              <w:t>мл</w:t>
            </w:r>
            <w:proofErr w:type="spellEnd"/>
            <w:r w:rsidR="008549AB" w:rsidRPr="008549AB">
              <w:rPr>
                <w:rFonts w:ascii="Times New Roman" w:hAnsi="Times New Roman" w:cs="Times New Roman"/>
                <w:sz w:val="18"/>
                <w:szCs w:val="18"/>
              </w:rPr>
              <w:t xml:space="preserve"> до 50 </w:t>
            </w:r>
            <w:proofErr w:type="spellStart"/>
            <w:r w:rsidR="008549AB" w:rsidRPr="008549AB">
              <w:rPr>
                <w:rFonts w:ascii="Times New Roman" w:hAnsi="Times New Roman" w:cs="Times New Roman"/>
                <w:sz w:val="18"/>
                <w:szCs w:val="18"/>
              </w:rPr>
              <w:t>мл</w:t>
            </w:r>
            <w:proofErr w:type="spellEnd"/>
            <w:r w:rsidR="008549AB" w:rsidRPr="008549AB">
              <w:rPr>
                <w:rFonts w:ascii="Times New Roman" w:hAnsi="Times New Roman" w:cs="Times New Roman"/>
                <w:sz w:val="18"/>
                <w:szCs w:val="18"/>
              </w:rPr>
              <w:t>.</w:t>
            </w:r>
            <w:r>
              <w:rPr>
                <w:rFonts w:ascii="Times New Roman" w:hAnsi="Times New Roman" w:cs="Times New Roman"/>
                <w:sz w:val="18"/>
                <w:szCs w:val="18"/>
              </w:rPr>
              <w:t xml:space="preserve"> </w:t>
            </w:r>
          </w:p>
          <w:p w:rsidR="008549AB" w:rsidRDefault="008549AB" w:rsidP="00AC2968">
            <w:pPr>
              <w:jc w:val="both"/>
              <w:rPr>
                <w:rFonts w:ascii="Times New Roman" w:hAnsi="Times New Roman" w:cs="Times New Roman"/>
                <w:sz w:val="18"/>
                <w:szCs w:val="18"/>
              </w:rPr>
            </w:pPr>
            <w:r w:rsidRPr="008549AB">
              <w:rPr>
                <w:rFonts w:ascii="Times New Roman" w:hAnsi="Times New Roman" w:cs="Times New Roman"/>
                <w:sz w:val="18"/>
                <w:szCs w:val="18"/>
              </w:rPr>
              <w:t>Передбачено чотири (4) види змінних платформ: для</w:t>
            </w:r>
            <w:r>
              <w:rPr>
                <w:rFonts w:ascii="Times New Roman" w:hAnsi="Times New Roman" w:cs="Times New Roman"/>
                <w:sz w:val="18"/>
                <w:szCs w:val="18"/>
                <w:lang w:val="ru-RU"/>
              </w:rPr>
              <w:t xml:space="preserve"> </w:t>
            </w:r>
            <w:r w:rsidRPr="008549AB">
              <w:rPr>
                <w:rFonts w:ascii="Times New Roman" w:hAnsi="Times New Roman" w:cs="Times New Roman"/>
                <w:sz w:val="18"/>
                <w:szCs w:val="18"/>
              </w:rPr>
              <w:t xml:space="preserve">пробірок типу </w:t>
            </w:r>
            <w:proofErr w:type="spellStart"/>
            <w:r w:rsidRPr="008549AB">
              <w:rPr>
                <w:rFonts w:ascii="Times New Roman" w:hAnsi="Times New Roman" w:cs="Times New Roman"/>
                <w:sz w:val="18"/>
                <w:szCs w:val="18"/>
              </w:rPr>
              <w:t>Епендорф</w:t>
            </w:r>
            <w:proofErr w:type="spellEnd"/>
            <w:r w:rsidRPr="008549AB">
              <w:rPr>
                <w:rFonts w:ascii="Times New Roman" w:hAnsi="Times New Roman" w:cs="Times New Roman"/>
                <w:sz w:val="18"/>
                <w:szCs w:val="18"/>
              </w:rPr>
              <w:t xml:space="preserve">, для 10/15/50 </w:t>
            </w:r>
            <w:proofErr w:type="spellStart"/>
            <w:r w:rsidRPr="008549AB">
              <w:rPr>
                <w:rFonts w:ascii="Times New Roman" w:hAnsi="Times New Roman" w:cs="Times New Roman"/>
                <w:sz w:val="18"/>
                <w:szCs w:val="18"/>
              </w:rPr>
              <w:t>мл</w:t>
            </w:r>
            <w:proofErr w:type="spellEnd"/>
            <w:r w:rsidRPr="008549AB">
              <w:rPr>
                <w:rFonts w:ascii="Times New Roman" w:hAnsi="Times New Roman" w:cs="Times New Roman"/>
                <w:sz w:val="18"/>
                <w:szCs w:val="18"/>
              </w:rPr>
              <w:t xml:space="preserve"> пробірок</w:t>
            </w:r>
            <w:r>
              <w:rPr>
                <w:rFonts w:ascii="Times New Roman" w:hAnsi="Times New Roman" w:cs="Times New Roman"/>
                <w:sz w:val="18"/>
                <w:szCs w:val="18"/>
                <w:lang w:val="ru-RU"/>
              </w:rPr>
              <w:t xml:space="preserve"> </w:t>
            </w:r>
            <w:r w:rsidRPr="008549AB">
              <w:rPr>
                <w:rFonts w:ascii="Times New Roman" w:hAnsi="Times New Roman" w:cs="Times New Roman"/>
                <w:sz w:val="18"/>
                <w:szCs w:val="18"/>
              </w:rPr>
              <w:t>діаметром 12/16/30 мм. З</w:t>
            </w:r>
            <w:r>
              <w:rPr>
                <w:rFonts w:ascii="Times New Roman" w:hAnsi="Times New Roman" w:cs="Times New Roman"/>
                <w:sz w:val="18"/>
                <w:szCs w:val="18"/>
              </w:rPr>
              <w:t>абезпечений рідкокристалічним</w:t>
            </w:r>
            <w:r>
              <w:rPr>
                <w:rFonts w:ascii="Times New Roman" w:hAnsi="Times New Roman" w:cs="Times New Roman"/>
                <w:sz w:val="18"/>
                <w:szCs w:val="18"/>
                <w:lang w:val="ru-RU"/>
              </w:rPr>
              <w:t xml:space="preserve"> </w:t>
            </w:r>
            <w:r w:rsidRPr="008549AB">
              <w:rPr>
                <w:rFonts w:ascii="Times New Roman" w:hAnsi="Times New Roman" w:cs="Times New Roman"/>
                <w:sz w:val="18"/>
                <w:szCs w:val="18"/>
              </w:rPr>
              <w:t>дисплеєм, який відображає одночасно два ряди значень: встановлені та поточні значення швидкості та</w:t>
            </w:r>
            <w:r>
              <w:rPr>
                <w:rFonts w:ascii="Times New Roman" w:hAnsi="Times New Roman" w:cs="Times New Roman"/>
                <w:sz w:val="18"/>
                <w:szCs w:val="18"/>
                <w:lang w:val="ru-RU"/>
              </w:rPr>
              <w:t xml:space="preserve"> </w:t>
            </w:r>
            <w:r>
              <w:rPr>
                <w:rFonts w:ascii="Times New Roman" w:hAnsi="Times New Roman" w:cs="Times New Roman"/>
                <w:sz w:val="18"/>
                <w:szCs w:val="18"/>
              </w:rPr>
              <w:t>часу.</w:t>
            </w:r>
            <w:r>
              <w:rPr>
                <w:rFonts w:ascii="Times New Roman" w:hAnsi="Times New Roman" w:cs="Times New Roman"/>
                <w:sz w:val="18"/>
                <w:szCs w:val="18"/>
                <w:lang w:val="ru-RU"/>
              </w:rPr>
              <w:t xml:space="preserve"> </w:t>
            </w:r>
            <w:r w:rsidRPr="008549AB">
              <w:rPr>
                <w:rFonts w:ascii="Times New Roman" w:hAnsi="Times New Roman" w:cs="Times New Roman"/>
                <w:sz w:val="18"/>
                <w:szCs w:val="18"/>
              </w:rPr>
              <w:t xml:space="preserve">Завдяки високим </w:t>
            </w:r>
            <w:r>
              <w:rPr>
                <w:rFonts w:ascii="Times New Roman" w:hAnsi="Times New Roman" w:cs="Times New Roman"/>
                <w:sz w:val="18"/>
                <w:szCs w:val="18"/>
              </w:rPr>
              <w:t>максимальним оборотам платформи</w:t>
            </w:r>
            <w:r>
              <w:rPr>
                <w:rFonts w:ascii="Times New Roman" w:hAnsi="Times New Roman" w:cs="Times New Roman"/>
                <w:sz w:val="18"/>
                <w:szCs w:val="18"/>
                <w:lang w:val="ru-RU"/>
              </w:rPr>
              <w:t xml:space="preserve"> </w:t>
            </w:r>
            <w:r w:rsidRPr="008549AB">
              <w:rPr>
                <w:rFonts w:ascii="Times New Roman" w:hAnsi="Times New Roman" w:cs="Times New Roman"/>
                <w:sz w:val="18"/>
                <w:szCs w:val="18"/>
              </w:rPr>
              <w:t>ефективно перем</w:t>
            </w:r>
            <w:r>
              <w:rPr>
                <w:rFonts w:ascii="Times New Roman" w:hAnsi="Times New Roman" w:cs="Times New Roman"/>
                <w:sz w:val="18"/>
                <w:szCs w:val="18"/>
              </w:rPr>
              <w:t xml:space="preserve">ішує </w:t>
            </w:r>
            <w:proofErr w:type="spellStart"/>
            <w:r>
              <w:rPr>
                <w:rFonts w:ascii="Times New Roman" w:hAnsi="Times New Roman" w:cs="Times New Roman"/>
                <w:sz w:val="18"/>
                <w:szCs w:val="18"/>
              </w:rPr>
              <w:t>мікрооб'єми</w:t>
            </w:r>
            <w:proofErr w:type="spellEnd"/>
            <w:r>
              <w:rPr>
                <w:rFonts w:ascii="Times New Roman" w:hAnsi="Times New Roman" w:cs="Times New Roman"/>
                <w:sz w:val="18"/>
                <w:szCs w:val="18"/>
              </w:rPr>
              <w:t xml:space="preserve"> зразків (об'єм</w:t>
            </w:r>
            <w:r>
              <w:rPr>
                <w:rFonts w:ascii="Times New Roman" w:hAnsi="Times New Roman" w:cs="Times New Roman"/>
                <w:sz w:val="18"/>
                <w:szCs w:val="18"/>
                <w:lang w:val="ru-RU"/>
              </w:rPr>
              <w:t xml:space="preserve"> </w:t>
            </w:r>
            <w:r w:rsidRPr="008549AB">
              <w:rPr>
                <w:rFonts w:ascii="Times New Roman" w:hAnsi="Times New Roman" w:cs="Times New Roman"/>
                <w:sz w:val="18"/>
                <w:szCs w:val="18"/>
              </w:rPr>
              <w:t>менше 5 μл).</w:t>
            </w:r>
          </w:p>
          <w:p w:rsidR="008549AB" w:rsidRPr="008549AB" w:rsidRDefault="008549AB" w:rsidP="00AC2968">
            <w:pPr>
              <w:jc w:val="both"/>
              <w:rPr>
                <w:rFonts w:ascii="Times New Roman" w:hAnsi="Times New Roman" w:cs="Times New Roman"/>
                <w:sz w:val="18"/>
                <w:szCs w:val="18"/>
              </w:rPr>
            </w:pPr>
            <w:r w:rsidRPr="00AC2968">
              <w:rPr>
                <w:rFonts w:ascii="Times New Roman" w:hAnsi="Times New Roman" w:cs="Times New Roman"/>
                <w:sz w:val="18"/>
                <w:szCs w:val="18"/>
              </w:rPr>
              <w:t>Діапазон регулювання швидкості  300–3500* об/хв.</w:t>
            </w:r>
            <w:r w:rsidR="00AC2968">
              <w:rPr>
                <w:rFonts w:ascii="Times New Roman" w:hAnsi="Times New Roman" w:cs="Times New Roman"/>
                <w:sz w:val="18"/>
                <w:szCs w:val="18"/>
              </w:rPr>
              <w:t xml:space="preserve"> </w:t>
            </w:r>
            <w:r w:rsidRPr="00AC2968">
              <w:rPr>
                <w:rFonts w:ascii="Times New Roman" w:hAnsi="Times New Roman" w:cs="Times New Roman"/>
                <w:sz w:val="18"/>
                <w:szCs w:val="18"/>
              </w:rPr>
              <w:t>Максимальна швидкість залежить від навантаження.</w:t>
            </w:r>
            <w:r w:rsidR="00AC2968">
              <w:rPr>
                <w:rFonts w:ascii="Times New Roman" w:hAnsi="Times New Roman" w:cs="Times New Roman"/>
                <w:sz w:val="18"/>
                <w:szCs w:val="18"/>
              </w:rPr>
              <w:t xml:space="preserve"> </w:t>
            </w:r>
            <w:r w:rsidRPr="00AC2968">
              <w:rPr>
                <w:rFonts w:ascii="Times New Roman" w:hAnsi="Times New Roman" w:cs="Times New Roman"/>
                <w:sz w:val="18"/>
                <w:szCs w:val="18"/>
              </w:rPr>
              <w:t xml:space="preserve">Цифрова установка часу 0–60 </w:t>
            </w:r>
            <w:proofErr w:type="spellStart"/>
            <w:r w:rsidRPr="00AC2968">
              <w:rPr>
                <w:rFonts w:ascii="Times New Roman" w:hAnsi="Times New Roman" w:cs="Times New Roman"/>
                <w:sz w:val="18"/>
                <w:szCs w:val="18"/>
              </w:rPr>
              <w:t>мин</w:t>
            </w:r>
            <w:proofErr w:type="spellEnd"/>
            <w:r w:rsidRPr="00AC2968">
              <w:rPr>
                <w:rFonts w:ascii="Times New Roman" w:hAnsi="Times New Roman" w:cs="Times New Roman"/>
                <w:sz w:val="18"/>
                <w:szCs w:val="18"/>
              </w:rPr>
              <w:t>. /безперервно.</w:t>
            </w:r>
            <w:r w:rsidR="00AC2968">
              <w:rPr>
                <w:rFonts w:ascii="Times New Roman" w:hAnsi="Times New Roman" w:cs="Times New Roman"/>
                <w:sz w:val="18"/>
                <w:szCs w:val="18"/>
              </w:rPr>
              <w:t xml:space="preserve"> </w:t>
            </w:r>
            <w:r w:rsidRPr="00AC2968">
              <w:rPr>
                <w:rFonts w:ascii="Times New Roman" w:hAnsi="Times New Roman" w:cs="Times New Roman"/>
                <w:sz w:val="18"/>
                <w:szCs w:val="18"/>
              </w:rPr>
              <w:t xml:space="preserve"> Дисплей ЖК, 16 × 2 знаків.</w:t>
            </w:r>
            <w:r w:rsidR="00AC2968">
              <w:rPr>
                <w:rFonts w:ascii="Times New Roman" w:hAnsi="Times New Roman" w:cs="Times New Roman"/>
                <w:sz w:val="18"/>
                <w:szCs w:val="18"/>
              </w:rPr>
              <w:t xml:space="preserve"> </w:t>
            </w:r>
            <w:r w:rsidRPr="00AC2968">
              <w:rPr>
                <w:rFonts w:ascii="Times New Roman" w:hAnsi="Times New Roman" w:cs="Times New Roman"/>
                <w:sz w:val="18"/>
                <w:szCs w:val="18"/>
              </w:rPr>
              <w:t xml:space="preserve"> Орбіта 4 мм. Максимальне навантаження 0,2 кг.</w:t>
            </w:r>
            <w:r w:rsidR="00AC2968">
              <w:rPr>
                <w:rFonts w:ascii="Times New Roman" w:hAnsi="Times New Roman" w:cs="Times New Roman"/>
                <w:sz w:val="18"/>
                <w:szCs w:val="18"/>
              </w:rPr>
              <w:t xml:space="preserve"> </w:t>
            </w:r>
            <w:r w:rsidRPr="00AC2968">
              <w:rPr>
                <w:rFonts w:ascii="Times New Roman" w:hAnsi="Times New Roman" w:cs="Times New Roman"/>
                <w:sz w:val="18"/>
                <w:szCs w:val="18"/>
              </w:rPr>
              <w:t>Максимальний час безперервної роботи 8 год. Розміри 180x170x145 мм</w:t>
            </w:r>
            <w:r w:rsidR="00AC2968">
              <w:rPr>
                <w:rFonts w:ascii="Times New Roman" w:hAnsi="Times New Roman" w:cs="Times New Roman"/>
                <w:sz w:val="18"/>
                <w:szCs w:val="18"/>
              </w:rPr>
              <w:t>.</w:t>
            </w:r>
            <w:r w:rsidRPr="00AC2968">
              <w:rPr>
                <w:rFonts w:ascii="Times New Roman" w:hAnsi="Times New Roman" w:cs="Times New Roman"/>
                <w:sz w:val="18"/>
                <w:szCs w:val="18"/>
              </w:rPr>
              <w:t xml:space="preserve"> Вага 2,6 кг</w:t>
            </w:r>
            <w:r w:rsidR="00AC2968">
              <w:rPr>
                <w:rFonts w:ascii="Times New Roman" w:hAnsi="Times New Roman" w:cs="Times New Roman"/>
                <w:sz w:val="18"/>
                <w:szCs w:val="18"/>
              </w:rPr>
              <w:t>.</w:t>
            </w:r>
            <w:r w:rsidRPr="00AC2968">
              <w:rPr>
                <w:rFonts w:ascii="Times New Roman" w:hAnsi="Times New Roman" w:cs="Times New Roman"/>
                <w:sz w:val="18"/>
                <w:szCs w:val="18"/>
              </w:rPr>
              <w:t xml:space="preserve"> Струм / потужність 12 В, 1 A / 12 Вт</w:t>
            </w:r>
            <w:r w:rsidR="00AC2968">
              <w:rPr>
                <w:rFonts w:ascii="Times New Roman" w:hAnsi="Times New Roman" w:cs="Times New Roman"/>
                <w:sz w:val="18"/>
                <w:szCs w:val="18"/>
              </w:rPr>
              <w:t>.</w:t>
            </w:r>
            <w:r w:rsidRPr="00AC2968">
              <w:rPr>
                <w:rFonts w:ascii="Times New Roman" w:hAnsi="Times New Roman" w:cs="Times New Roman"/>
                <w:sz w:val="18"/>
                <w:szCs w:val="18"/>
              </w:rPr>
              <w:t xml:space="preserve"> Зовнішній блок живлення: вхід AC 100-240 В, 50/60 Гц; </w:t>
            </w:r>
            <w:proofErr w:type="spellStart"/>
            <w:r w:rsidRPr="00AC2968">
              <w:rPr>
                <w:rFonts w:ascii="Times New Roman" w:hAnsi="Times New Roman" w:cs="Times New Roman"/>
                <w:sz w:val="18"/>
                <w:szCs w:val="18"/>
              </w:rPr>
              <w:t>вихід-</w:t>
            </w:r>
            <w:proofErr w:type="spellEnd"/>
            <w:r w:rsidRPr="00AC2968">
              <w:rPr>
                <w:rFonts w:ascii="Times New Roman" w:hAnsi="Times New Roman" w:cs="Times New Roman"/>
                <w:sz w:val="18"/>
                <w:szCs w:val="18"/>
              </w:rPr>
              <w:t xml:space="preserve"> DC 12 В</w:t>
            </w:r>
          </w:p>
        </w:tc>
        <w:tc>
          <w:tcPr>
            <w:tcW w:w="851" w:type="dxa"/>
            <w:shd w:val="clear" w:color="auto" w:fill="auto"/>
            <w:vAlign w:val="center"/>
          </w:tcPr>
          <w:p w:rsidR="00057FF7" w:rsidRPr="004937AA" w:rsidRDefault="004937AA" w:rsidP="002C0D1D">
            <w:pPr>
              <w:jc w:val="center"/>
              <w:rPr>
                <w:rFonts w:ascii="Times New Roman" w:hAnsi="Times New Roman" w:cs="Times New Roman"/>
                <w:color w:val="000000"/>
                <w:sz w:val="18"/>
                <w:szCs w:val="18"/>
              </w:rPr>
            </w:pPr>
            <w:proofErr w:type="spellStart"/>
            <w:r w:rsidRPr="004937AA">
              <w:rPr>
                <w:rFonts w:ascii="Times New Roman" w:hAnsi="Times New Roman" w:cs="Times New Roman"/>
                <w:color w:val="000000"/>
                <w:sz w:val="18"/>
                <w:szCs w:val="18"/>
              </w:rPr>
              <w:t>шт</w:t>
            </w:r>
            <w:proofErr w:type="spellEnd"/>
          </w:p>
        </w:tc>
        <w:tc>
          <w:tcPr>
            <w:tcW w:w="850" w:type="dxa"/>
            <w:shd w:val="clear" w:color="auto" w:fill="auto"/>
            <w:vAlign w:val="center"/>
          </w:tcPr>
          <w:p w:rsidR="00057FF7" w:rsidRPr="004937AA" w:rsidRDefault="004937AA" w:rsidP="002C0D1D">
            <w:pPr>
              <w:jc w:val="center"/>
              <w:rPr>
                <w:rFonts w:ascii="Times New Roman" w:hAnsi="Times New Roman" w:cs="Times New Roman"/>
                <w:color w:val="000000"/>
                <w:sz w:val="18"/>
                <w:szCs w:val="18"/>
              </w:rPr>
            </w:pPr>
            <w:r w:rsidRPr="004937AA">
              <w:rPr>
                <w:rFonts w:ascii="Times New Roman" w:hAnsi="Times New Roman" w:cs="Times New Roman"/>
                <w:color w:val="000000"/>
                <w:sz w:val="18"/>
                <w:szCs w:val="18"/>
              </w:rPr>
              <w:t>1</w:t>
            </w:r>
          </w:p>
        </w:tc>
        <w:tc>
          <w:tcPr>
            <w:tcW w:w="1134" w:type="dxa"/>
            <w:shd w:val="clear" w:color="auto" w:fill="auto"/>
            <w:vAlign w:val="center"/>
          </w:tcPr>
          <w:p w:rsidR="00057FF7" w:rsidRPr="004937AA" w:rsidRDefault="00057FF7" w:rsidP="002C0D1D">
            <w:pPr>
              <w:rPr>
                <w:rFonts w:ascii="Times New Roman" w:hAnsi="Times New Roman" w:cs="Times New Roman"/>
                <w:color w:val="000000"/>
                <w:sz w:val="18"/>
                <w:szCs w:val="18"/>
              </w:rPr>
            </w:pPr>
          </w:p>
        </w:tc>
        <w:tc>
          <w:tcPr>
            <w:tcW w:w="1276" w:type="dxa"/>
          </w:tcPr>
          <w:p w:rsidR="00057FF7" w:rsidRPr="004937AA" w:rsidRDefault="00057FF7" w:rsidP="002C0D1D">
            <w:pPr>
              <w:rPr>
                <w:rFonts w:ascii="Times New Roman" w:hAnsi="Times New Roman" w:cs="Times New Roman"/>
                <w:color w:val="000000"/>
                <w:sz w:val="18"/>
                <w:szCs w:val="18"/>
              </w:rPr>
            </w:pPr>
          </w:p>
        </w:tc>
      </w:tr>
      <w:tr w:rsidR="00057FF7" w:rsidRPr="004937AA" w:rsidTr="004937AA">
        <w:trPr>
          <w:trHeight w:val="20"/>
        </w:trPr>
        <w:tc>
          <w:tcPr>
            <w:tcW w:w="540" w:type="dxa"/>
            <w:shd w:val="clear" w:color="auto" w:fill="auto"/>
            <w:vAlign w:val="center"/>
            <w:hideMark/>
          </w:tcPr>
          <w:p w:rsidR="00057FF7" w:rsidRPr="004937AA" w:rsidRDefault="00057FF7" w:rsidP="002C0D1D">
            <w:pPr>
              <w:jc w:val="center"/>
              <w:rPr>
                <w:rFonts w:ascii="Times New Roman" w:hAnsi="Times New Roman" w:cs="Times New Roman"/>
                <w:color w:val="000000"/>
                <w:sz w:val="18"/>
                <w:szCs w:val="18"/>
              </w:rPr>
            </w:pPr>
            <w:r w:rsidRPr="004937AA">
              <w:rPr>
                <w:rFonts w:ascii="Times New Roman" w:hAnsi="Times New Roman" w:cs="Times New Roman"/>
                <w:color w:val="000000"/>
                <w:sz w:val="18"/>
                <w:szCs w:val="18"/>
              </w:rPr>
              <w:t>2</w:t>
            </w:r>
          </w:p>
        </w:tc>
        <w:tc>
          <w:tcPr>
            <w:tcW w:w="4615" w:type="dxa"/>
            <w:shd w:val="clear" w:color="auto" w:fill="auto"/>
            <w:vAlign w:val="center"/>
          </w:tcPr>
          <w:p w:rsidR="004937AA" w:rsidRPr="004937AA" w:rsidRDefault="004937AA" w:rsidP="004937AA">
            <w:pPr>
              <w:rPr>
                <w:rFonts w:ascii="Times New Roman" w:hAnsi="Times New Roman" w:cs="Times New Roman"/>
                <w:color w:val="222222"/>
                <w:sz w:val="18"/>
                <w:szCs w:val="18"/>
              </w:rPr>
            </w:pPr>
            <w:proofErr w:type="spellStart"/>
            <w:r w:rsidRPr="004937AA">
              <w:rPr>
                <w:rFonts w:ascii="Times New Roman" w:hAnsi="Times New Roman" w:cs="Times New Roman"/>
                <w:color w:val="222222"/>
                <w:sz w:val="18"/>
                <w:szCs w:val="18"/>
              </w:rPr>
              <w:t>Диспенсер</w:t>
            </w:r>
            <w:proofErr w:type="spellEnd"/>
            <w:r w:rsidRPr="004937AA">
              <w:rPr>
                <w:rFonts w:ascii="Times New Roman" w:hAnsi="Times New Roman" w:cs="Times New Roman"/>
                <w:color w:val="222222"/>
                <w:sz w:val="18"/>
                <w:szCs w:val="18"/>
              </w:rPr>
              <w:t xml:space="preserve"> для забору рідини з пляшок Ємність (</w:t>
            </w:r>
            <w:proofErr w:type="spellStart"/>
            <w:r w:rsidRPr="004937AA">
              <w:rPr>
                <w:rFonts w:ascii="Times New Roman" w:hAnsi="Times New Roman" w:cs="Times New Roman"/>
                <w:color w:val="222222"/>
                <w:sz w:val="18"/>
                <w:szCs w:val="18"/>
              </w:rPr>
              <w:t>мл</w:t>
            </w:r>
            <w:proofErr w:type="spellEnd"/>
            <w:r w:rsidRPr="004937AA">
              <w:rPr>
                <w:rFonts w:ascii="Times New Roman" w:hAnsi="Times New Roman" w:cs="Times New Roman"/>
                <w:color w:val="222222"/>
                <w:sz w:val="18"/>
                <w:szCs w:val="18"/>
              </w:rPr>
              <w:t>): від 0,5 до 5,0</w:t>
            </w:r>
          </w:p>
          <w:p w:rsidR="004937AA" w:rsidRPr="004937AA" w:rsidRDefault="004937AA" w:rsidP="004937AA">
            <w:pPr>
              <w:rPr>
                <w:rFonts w:ascii="Times New Roman" w:hAnsi="Times New Roman" w:cs="Times New Roman"/>
                <w:color w:val="222222"/>
                <w:sz w:val="18"/>
                <w:szCs w:val="18"/>
              </w:rPr>
            </w:pPr>
            <w:r w:rsidRPr="004937AA">
              <w:rPr>
                <w:rFonts w:ascii="Times New Roman" w:hAnsi="Times New Roman" w:cs="Times New Roman"/>
                <w:color w:val="222222"/>
                <w:sz w:val="18"/>
                <w:szCs w:val="18"/>
              </w:rPr>
              <w:t>Мінімальна шкала (</w:t>
            </w:r>
            <w:proofErr w:type="spellStart"/>
            <w:r w:rsidRPr="004937AA">
              <w:rPr>
                <w:rFonts w:ascii="Times New Roman" w:hAnsi="Times New Roman" w:cs="Times New Roman"/>
                <w:color w:val="222222"/>
                <w:sz w:val="18"/>
                <w:szCs w:val="18"/>
              </w:rPr>
              <w:t>мл</w:t>
            </w:r>
            <w:proofErr w:type="spellEnd"/>
            <w:r w:rsidRPr="004937AA">
              <w:rPr>
                <w:rFonts w:ascii="Times New Roman" w:hAnsi="Times New Roman" w:cs="Times New Roman"/>
                <w:color w:val="222222"/>
                <w:sz w:val="18"/>
                <w:szCs w:val="18"/>
              </w:rPr>
              <w:t>): 0,1</w:t>
            </w:r>
          </w:p>
          <w:p w:rsidR="004937AA" w:rsidRPr="004937AA" w:rsidRDefault="004937AA" w:rsidP="004937AA">
            <w:pPr>
              <w:rPr>
                <w:rFonts w:ascii="Times New Roman" w:hAnsi="Times New Roman" w:cs="Times New Roman"/>
                <w:color w:val="222222"/>
                <w:sz w:val="18"/>
                <w:szCs w:val="18"/>
              </w:rPr>
            </w:pPr>
            <w:r w:rsidRPr="004937AA">
              <w:rPr>
                <w:rFonts w:ascii="Times New Roman" w:hAnsi="Times New Roman" w:cs="Times New Roman"/>
                <w:color w:val="222222"/>
                <w:sz w:val="18"/>
                <w:szCs w:val="18"/>
              </w:rPr>
              <w:t>Точність: 0,5%</w:t>
            </w:r>
          </w:p>
          <w:p w:rsidR="00057FF7" w:rsidRPr="004937AA" w:rsidRDefault="004937AA" w:rsidP="004937AA">
            <w:pPr>
              <w:rPr>
                <w:rFonts w:ascii="Times New Roman" w:hAnsi="Times New Roman" w:cs="Times New Roman"/>
                <w:color w:val="222222"/>
                <w:sz w:val="18"/>
                <w:szCs w:val="18"/>
              </w:rPr>
            </w:pPr>
            <w:r w:rsidRPr="004937AA">
              <w:rPr>
                <w:rFonts w:ascii="Times New Roman" w:hAnsi="Times New Roman" w:cs="Times New Roman"/>
                <w:color w:val="222222"/>
                <w:sz w:val="18"/>
                <w:szCs w:val="18"/>
              </w:rPr>
              <w:t xml:space="preserve">Коефіцієнт варіації: </w:t>
            </w:r>
            <w:r w:rsidRPr="004937AA">
              <w:rPr>
                <w:rFonts w:ascii="Cambria Math" w:hAnsi="Cambria Math" w:cs="Cambria Math"/>
                <w:color w:val="222222"/>
                <w:sz w:val="18"/>
                <w:szCs w:val="18"/>
              </w:rPr>
              <w:t>≦</w:t>
            </w:r>
            <w:r w:rsidRPr="004937AA">
              <w:rPr>
                <w:rFonts w:ascii="Times New Roman" w:hAnsi="Times New Roman" w:cs="Times New Roman"/>
                <w:color w:val="222222"/>
                <w:sz w:val="18"/>
                <w:szCs w:val="18"/>
              </w:rPr>
              <w:t xml:space="preserve"> 0,1%</w:t>
            </w:r>
          </w:p>
        </w:tc>
        <w:tc>
          <w:tcPr>
            <w:tcW w:w="851" w:type="dxa"/>
            <w:shd w:val="clear" w:color="auto" w:fill="auto"/>
            <w:vAlign w:val="center"/>
          </w:tcPr>
          <w:p w:rsidR="00057FF7" w:rsidRPr="004937AA" w:rsidRDefault="004937AA" w:rsidP="002C0D1D">
            <w:pPr>
              <w:jc w:val="center"/>
              <w:rPr>
                <w:rFonts w:ascii="Times New Roman" w:hAnsi="Times New Roman" w:cs="Times New Roman"/>
                <w:color w:val="000000"/>
                <w:sz w:val="18"/>
                <w:szCs w:val="18"/>
              </w:rPr>
            </w:pPr>
            <w:proofErr w:type="spellStart"/>
            <w:r w:rsidRPr="004937AA">
              <w:rPr>
                <w:rFonts w:ascii="Times New Roman" w:hAnsi="Times New Roman" w:cs="Times New Roman"/>
                <w:color w:val="000000"/>
                <w:sz w:val="18"/>
                <w:szCs w:val="18"/>
              </w:rPr>
              <w:t>шт</w:t>
            </w:r>
            <w:proofErr w:type="spellEnd"/>
          </w:p>
        </w:tc>
        <w:tc>
          <w:tcPr>
            <w:tcW w:w="850" w:type="dxa"/>
            <w:shd w:val="clear" w:color="auto" w:fill="auto"/>
            <w:vAlign w:val="center"/>
          </w:tcPr>
          <w:p w:rsidR="00057FF7" w:rsidRPr="004937AA" w:rsidRDefault="004937AA" w:rsidP="002C0D1D">
            <w:pPr>
              <w:jc w:val="center"/>
              <w:rPr>
                <w:rFonts w:ascii="Times New Roman" w:hAnsi="Times New Roman" w:cs="Times New Roman"/>
                <w:color w:val="000000"/>
                <w:sz w:val="18"/>
                <w:szCs w:val="18"/>
              </w:rPr>
            </w:pPr>
            <w:r w:rsidRPr="004937AA">
              <w:rPr>
                <w:rFonts w:ascii="Times New Roman" w:hAnsi="Times New Roman" w:cs="Times New Roman"/>
                <w:color w:val="000000"/>
                <w:sz w:val="18"/>
                <w:szCs w:val="18"/>
              </w:rPr>
              <w:t>1</w:t>
            </w:r>
          </w:p>
        </w:tc>
        <w:tc>
          <w:tcPr>
            <w:tcW w:w="1134" w:type="dxa"/>
            <w:shd w:val="clear" w:color="auto" w:fill="auto"/>
            <w:vAlign w:val="center"/>
          </w:tcPr>
          <w:p w:rsidR="00057FF7" w:rsidRPr="004937AA" w:rsidRDefault="00057FF7" w:rsidP="002C0D1D">
            <w:pPr>
              <w:rPr>
                <w:rFonts w:ascii="Times New Roman" w:hAnsi="Times New Roman" w:cs="Times New Roman"/>
                <w:color w:val="000000"/>
                <w:sz w:val="18"/>
                <w:szCs w:val="18"/>
              </w:rPr>
            </w:pPr>
          </w:p>
        </w:tc>
        <w:tc>
          <w:tcPr>
            <w:tcW w:w="1276" w:type="dxa"/>
          </w:tcPr>
          <w:p w:rsidR="00057FF7" w:rsidRPr="004937AA" w:rsidRDefault="00057FF7" w:rsidP="002C0D1D">
            <w:pPr>
              <w:rPr>
                <w:rFonts w:ascii="Times New Roman" w:hAnsi="Times New Roman" w:cs="Times New Roman"/>
                <w:color w:val="000000"/>
                <w:sz w:val="18"/>
                <w:szCs w:val="18"/>
              </w:rPr>
            </w:pPr>
          </w:p>
        </w:tc>
      </w:tr>
      <w:tr w:rsidR="00057FF7" w:rsidRPr="004937AA" w:rsidTr="004937AA">
        <w:trPr>
          <w:trHeight w:val="20"/>
        </w:trPr>
        <w:tc>
          <w:tcPr>
            <w:tcW w:w="540" w:type="dxa"/>
            <w:shd w:val="clear" w:color="auto" w:fill="auto"/>
            <w:vAlign w:val="center"/>
            <w:hideMark/>
          </w:tcPr>
          <w:p w:rsidR="00057FF7" w:rsidRPr="004937AA" w:rsidRDefault="00057FF7" w:rsidP="002C0D1D">
            <w:pPr>
              <w:jc w:val="center"/>
              <w:rPr>
                <w:rFonts w:ascii="Times New Roman" w:hAnsi="Times New Roman" w:cs="Times New Roman"/>
                <w:color w:val="000000"/>
                <w:sz w:val="18"/>
                <w:szCs w:val="18"/>
              </w:rPr>
            </w:pPr>
            <w:r w:rsidRPr="004937AA">
              <w:rPr>
                <w:rFonts w:ascii="Times New Roman" w:hAnsi="Times New Roman" w:cs="Times New Roman"/>
                <w:color w:val="000000"/>
                <w:sz w:val="18"/>
                <w:szCs w:val="18"/>
              </w:rPr>
              <w:t>3</w:t>
            </w:r>
          </w:p>
        </w:tc>
        <w:tc>
          <w:tcPr>
            <w:tcW w:w="4615" w:type="dxa"/>
            <w:shd w:val="clear" w:color="auto" w:fill="auto"/>
            <w:vAlign w:val="center"/>
          </w:tcPr>
          <w:p w:rsidR="004937AA" w:rsidRPr="004937AA" w:rsidRDefault="004937AA" w:rsidP="004937AA">
            <w:pPr>
              <w:rPr>
                <w:rFonts w:ascii="Times New Roman" w:hAnsi="Times New Roman" w:cs="Times New Roman"/>
                <w:color w:val="222222"/>
                <w:sz w:val="18"/>
                <w:szCs w:val="18"/>
              </w:rPr>
            </w:pPr>
            <w:proofErr w:type="spellStart"/>
            <w:r w:rsidRPr="004937AA">
              <w:rPr>
                <w:rFonts w:ascii="Times New Roman" w:hAnsi="Times New Roman" w:cs="Times New Roman"/>
                <w:color w:val="222222"/>
                <w:sz w:val="18"/>
                <w:szCs w:val="18"/>
              </w:rPr>
              <w:t>Диспенсер</w:t>
            </w:r>
            <w:proofErr w:type="spellEnd"/>
            <w:r w:rsidRPr="004937AA">
              <w:rPr>
                <w:rFonts w:ascii="Times New Roman" w:hAnsi="Times New Roman" w:cs="Times New Roman"/>
                <w:color w:val="222222"/>
                <w:sz w:val="18"/>
                <w:szCs w:val="18"/>
              </w:rPr>
              <w:t xml:space="preserve"> для забору рідини з пляшок Ємність (</w:t>
            </w:r>
            <w:proofErr w:type="spellStart"/>
            <w:r w:rsidRPr="004937AA">
              <w:rPr>
                <w:rFonts w:ascii="Times New Roman" w:hAnsi="Times New Roman" w:cs="Times New Roman"/>
                <w:color w:val="222222"/>
                <w:sz w:val="18"/>
                <w:szCs w:val="18"/>
              </w:rPr>
              <w:t>мл</w:t>
            </w:r>
            <w:proofErr w:type="spellEnd"/>
            <w:r w:rsidRPr="004937AA">
              <w:rPr>
                <w:rFonts w:ascii="Times New Roman" w:hAnsi="Times New Roman" w:cs="Times New Roman"/>
                <w:color w:val="222222"/>
                <w:sz w:val="18"/>
                <w:szCs w:val="18"/>
              </w:rPr>
              <w:t>): 5,0 до 10,0</w:t>
            </w:r>
          </w:p>
          <w:p w:rsidR="004937AA" w:rsidRPr="004937AA" w:rsidRDefault="004937AA" w:rsidP="004937AA">
            <w:pPr>
              <w:rPr>
                <w:rFonts w:ascii="Times New Roman" w:hAnsi="Times New Roman" w:cs="Times New Roman"/>
                <w:color w:val="222222"/>
                <w:sz w:val="18"/>
                <w:szCs w:val="18"/>
              </w:rPr>
            </w:pPr>
            <w:r w:rsidRPr="004937AA">
              <w:rPr>
                <w:rFonts w:ascii="Times New Roman" w:hAnsi="Times New Roman" w:cs="Times New Roman"/>
                <w:color w:val="222222"/>
                <w:sz w:val="18"/>
                <w:szCs w:val="18"/>
              </w:rPr>
              <w:t>Мінімальна шкала (</w:t>
            </w:r>
            <w:proofErr w:type="spellStart"/>
            <w:r w:rsidRPr="004937AA">
              <w:rPr>
                <w:rFonts w:ascii="Times New Roman" w:hAnsi="Times New Roman" w:cs="Times New Roman"/>
                <w:color w:val="222222"/>
                <w:sz w:val="18"/>
                <w:szCs w:val="18"/>
              </w:rPr>
              <w:t>мл</w:t>
            </w:r>
            <w:proofErr w:type="spellEnd"/>
            <w:r w:rsidRPr="004937AA">
              <w:rPr>
                <w:rFonts w:ascii="Times New Roman" w:hAnsi="Times New Roman" w:cs="Times New Roman"/>
                <w:color w:val="222222"/>
                <w:sz w:val="18"/>
                <w:szCs w:val="18"/>
              </w:rPr>
              <w:t>): 0,2</w:t>
            </w:r>
          </w:p>
          <w:p w:rsidR="004937AA" w:rsidRPr="004937AA" w:rsidRDefault="004937AA" w:rsidP="004937AA">
            <w:pPr>
              <w:rPr>
                <w:rFonts w:ascii="Times New Roman" w:hAnsi="Times New Roman" w:cs="Times New Roman"/>
                <w:color w:val="222222"/>
                <w:sz w:val="18"/>
                <w:szCs w:val="18"/>
              </w:rPr>
            </w:pPr>
            <w:r w:rsidRPr="004937AA">
              <w:rPr>
                <w:rFonts w:ascii="Times New Roman" w:hAnsi="Times New Roman" w:cs="Times New Roman"/>
                <w:color w:val="222222"/>
                <w:sz w:val="18"/>
                <w:szCs w:val="18"/>
              </w:rPr>
              <w:t>Точність: 0,5%</w:t>
            </w:r>
          </w:p>
          <w:p w:rsidR="00057FF7" w:rsidRPr="004937AA" w:rsidRDefault="004937AA" w:rsidP="004937AA">
            <w:pPr>
              <w:rPr>
                <w:rFonts w:ascii="Times New Roman" w:hAnsi="Times New Roman" w:cs="Times New Roman"/>
                <w:color w:val="222222"/>
                <w:sz w:val="18"/>
                <w:szCs w:val="18"/>
              </w:rPr>
            </w:pPr>
            <w:r w:rsidRPr="004937AA">
              <w:rPr>
                <w:rFonts w:ascii="Times New Roman" w:hAnsi="Times New Roman" w:cs="Times New Roman"/>
                <w:color w:val="222222"/>
                <w:sz w:val="18"/>
                <w:szCs w:val="18"/>
              </w:rPr>
              <w:t xml:space="preserve">Коефіцієнт варіації: </w:t>
            </w:r>
            <w:r w:rsidRPr="004937AA">
              <w:rPr>
                <w:rFonts w:ascii="Cambria Math" w:hAnsi="Cambria Math" w:cs="Cambria Math"/>
                <w:color w:val="222222"/>
                <w:sz w:val="18"/>
                <w:szCs w:val="18"/>
              </w:rPr>
              <w:t>≦</w:t>
            </w:r>
            <w:r w:rsidRPr="004937AA">
              <w:rPr>
                <w:rFonts w:ascii="Times New Roman" w:hAnsi="Times New Roman" w:cs="Times New Roman"/>
                <w:color w:val="222222"/>
                <w:sz w:val="18"/>
                <w:szCs w:val="18"/>
              </w:rPr>
              <w:t xml:space="preserve"> 0,1%</w:t>
            </w:r>
          </w:p>
        </w:tc>
        <w:tc>
          <w:tcPr>
            <w:tcW w:w="851" w:type="dxa"/>
            <w:shd w:val="clear" w:color="auto" w:fill="auto"/>
            <w:vAlign w:val="center"/>
          </w:tcPr>
          <w:p w:rsidR="00057FF7" w:rsidRPr="004937AA" w:rsidRDefault="004937AA" w:rsidP="002C0D1D">
            <w:pPr>
              <w:jc w:val="center"/>
              <w:rPr>
                <w:rFonts w:ascii="Times New Roman" w:hAnsi="Times New Roman" w:cs="Times New Roman"/>
                <w:color w:val="000000"/>
                <w:sz w:val="18"/>
                <w:szCs w:val="18"/>
              </w:rPr>
            </w:pPr>
            <w:proofErr w:type="spellStart"/>
            <w:r w:rsidRPr="004937AA">
              <w:rPr>
                <w:rFonts w:ascii="Times New Roman" w:hAnsi="Times New Roman" w:cs="Times New Roman"/>
                <w:color w:val="000000"/>
                <w:sz w:val="18"/>
                <w:szCs w:val="18"/>
              </w:rPr>
              <w:t>шт</w:t>
            </w:r>
            <w:proofErr w:type="spellEnd"/>
          </w:p>
        </w:tc>
        <w:tc>
          <w:tcPr>
            <w:tcW w:w="850" w:type="dxa"/>
            <w:shd w:val="clear" w:color="auto" w:fill="auto"/>
            <w:vAlign w:val="center"/>
          </w:tcPr>
          <w:p w:rsidR="00057FF7" w:rsidRPr="004937AA" w:rsidRDefault="004937AA" w:rsidP="002C0D1D">
            <w:pPr>
              <w:jc w:val="center"/>
              <w:rPr>
                <w:rFonts w:ascii="Times New Roman" w:hAnsi="Times New Roman" w:cs="Times New Roman"/>
                <w:color w:val="000000"/>
                <w:sz w:val="18"/>
                <w:szCs w:val="18"/>
              </w:rPr>
            </w:pPr>
            <w:r w:rsidRPr="004937AA">
              <w:rPr>
                <w:rFonts w:ascii="Times New Roman" w:hAnsi="Times New Roman" w:cs="Times New Roman"/>
                <w:color w:val="000000"/>
                <w:sz w:val="18"/>
                <w:szCs w:val="18"/>
              </w:rPr>
              <w:t>2</w:t>
            </w:r>
          </w:p>
        </w:tc>
        <w:tc>
          <w:tcPr>
            <w:tcW w:w="1134" w:type="dxa"/>
            <w:shd w:val="clear" w:color="auto" w:fill="auto"/>
            <w:vAlign w:val="center"/>
          </w:tcPr>
          <w:p w:rsidR="00057FF7" w:rsidRPr="004937AA" w:rsidRDefault="00057FF7" w:rsidP="002C0D1D">
            <w:pPr>
              <w:rPr>
                <w:rFonts w:ascii="Times New Roman" w:hAnsi="Times New Roman" w:cs="Times New Roman"/>
                <w:color w:val="000000"/>
                <w:sz w:val="18"/>
                <w:szCs w:val="18"/>
              </w:rPr>
            </w:pPr>
          </w:p>
        </w:tc>
        <w:tc>
          <w:tcPr>
            <w:tcW w:w="1276" w:type="dxa"/>
          </w:tcPr>
          <w:p w:rsidR="00057FF7" w:rsidRPr="004937AA" w:rsidRDefault="00057FF7" w:rsidP="002C0D1D">
            <w:pPr>
              <w:rPr>
                <w:rFonts w:ascii="Times New Roman" w:hAnsi="Times New Roman" w:cs="Times New Roman"/>
                <w:color w:val="000000"/>
                <w:sz w:val="18"/>
                <w:szCs w:val="18"/>
              </w:rPr>
            </w:pPr>
          </w:p>
        </w:tc>
      </w:tr>
      <w:tr w:rsidR="00057FF7" w:rsidRPr="004937AA" w:rsidTr="004937AA">
        <w:trPr>
          <w:trHeight w:val="20"/>
        </w:trPr>
        <w:tc>
          <w:tcPr>
            <w:tcW w:w="540" w:type="dxa"/>
            <w:shd w:val="clear" w:color="auto" w:fill="auto"/>
            <w:vAlign w:val="center"/>
            <w:hideMark/>
          </w:tcPr>
          <w:p w:rsidR="00057FF7" w:rsidRPr="004937AA" w:rsidRDefault="00057FF7" w:rsidP="002C0D1D">
            <w:pPr>
              <w:jc w:val="center"/>
              <w:rPr>
                <w:rFonts w:ascii="Times New Roman" w:hAnsi="Times New Roman" w:cs="Times New Roman"/>
                <w:color w:val="000000"/>
                <w:sz w:val="18"/>
                <w:szCs w:val="18"/>
              </w:rPr>
            </w:pPr>
            <w:r w:rsidRPr="004937AA">
              <w:rPr>
                <w:rFonts w:ascii="Times New Roman" w:hAnsi="Times New Roman" w:cs="Times New Roman"/>
                <w:color w:val="000000"/>
                <w:sz w:val="18"/>
                <w:szCs w:val="18"/>
              </w:rPr>
              <w:t>4</w:t>
            </w:r>
          </w:p>
        </w:tc>
        <w:tc>
          <w:tcPr>
            <w:tcW w:w="4615" w:type="dxa"/>
            <w:shd w:val="clear" w:color="auto" w:fill="auto"/>
            <w:vAlign w:val="center"/>
          </w:tcPr>
          <w:p w:rsidR="004937AA" w:rsidRPr="004937AA" w:rsidRDefault="00634FC9" w:rsidP="004937AA">
            <w:pPr>
              <w:rPr>
                <w:rFonts w:ascii="Times New Roman" w:hAnsi="Times New Roman" w:cs="Times New Roman"/>
                <w:color w:val="222222"/>
                <w:sz w:val="18"/>
                <w:szCs w:val="18"/>
              </w:rPr>
            </w:pPr>
            <w:r>
              <w:rPr>
                <w:rFonts w:ascii="Times New Roman" w:hAnsi="Times New Roman" w:cs="Times New Roman"/>
                <w:color w:val="222222"/>
                <w:sz w:val="18"/>
                <w:szCs w:val="18"/>
              </w:rPr>
              <w:t>Наконечник</w:t>
            </w:r>
            <w:r w:rsidR="004937AA" w:rsidRPr="004937AA">
              <w:rPr>
                <w:rFonts w:ascii="Times New Roman" w:hAnsi="Times New Roman" w:cs="Times New Roman"/>
                <w:color w:val="222222"/>
                <w:sz w:val="18"/>
                <w:szCs w:val="18"/>
              </w:rPr>
              <w:t xml:space="preserve">, код кольору: синій </w:t>
            </w:r>
          </w:p>
          <w:p w:rsidR="00057FF7" w:rsidRPr="004937AA" w:rsidRDefault="004937AA" w:rsidP="004937AA">
            <w:pPr>
              <w:rPr>
                <w:rFonts w:ascii="Times New Roman" w:hAnsi="Times New Roman" w:cs="Times New Roman"/>
                <w:color w:val="222222"/>
                <w:sz w:val="18"/>
                <w:szCs w:val="18"/>
              </w:rPr>
            </w:pPr>
            <w:proofErr w:type="spellStart"/>
            <w:r w:rsidRPr="004937AA">
              <w:rPr>
                <w:rFonts w:ascii="Times New Roman" w:hAnsi="Times New Roman" w:cs="Times New Roman"/>
                <w:color w:val="222222"/>
                <w:sz w:val="18"/>
                <w:szCs w:val="18"/>
              </w:rPr>
              <w:t>Combitips</w:t>
            </w:r>
            <w:proofErr w:type="spellEnd"/>
            <w:r w:rsidRPr="004937AA">
              <w:rPr>
                <w:rFonts w:ascii="Times New Roman" w:hAnsi="Times New Roman" w:cs="Times New Roman"/>
                <w:color w:val="222222"/>
                <w:sz w:val="18"/>
                <w:szCs w:val="18"/>
              </w:rPr>
              <w:t xml:space="preserve"> </w:t>
            </w:r>
            <w:proofErr w:type="spellStart"/>
            <w:r w:rsidRPr="004937AA">
              <w:rPr>
                <w:rFonts w:ascii="Times New Roman" w:hAnsi="Times New Roman" w:cs="Times New Roman"/>
                <w:color w:val="222222"/>
                <w:sz w:val="18"/>
                <w:szCs w:val="18"/>
              </w:rPr>
              <w:t>advanced</w:t>
            </w:r>
            <w:proofErr w:type="spellEnd"/>
            <w:r w:rsidRPr="004937AA">
              <w:rPr>
                <w:rFonts w:ascii="Times New Roman" w:hAnsi="Times New Roman" w:cs="Times New Roman"/>
                <w:color w:val="222222"/>
                <w:sz w:val="18"/>
                <w:szCs w:val="18"/>
              </w:rPr>
              <w:t xml:space="preserve">, </w:t>
            </w:r>
            <w:proofErr w:type="spellStart"/>
            <w:r w:rsidRPr="004937AA">
              <w:rPr>
                <w:rFonts w:ascii="Times New Roman" w:hAnsi="Times New Roman" w:cs="Times New Roman"/>
                <w:color w:val="222222"/>
                <w:sz w:val="18"/>
                <w:szCs w:val="18"/>
              </w:rPr>
              <w:t>Eppendorf</w:t>
            </w:r>
            <w:proofErr w:type="spellEnd"/>
            <w:r w:rsidRPr="004937AA">
              <w:rPr>
                <w:rFonts w:ascii="Times New Roman" w:hAnsi="Times New Roman" w:cs="Times New Roman"/>
                <w:color w:val="222222"/>
                <w:sz w:val="18"/>
                <w:szCs w:val="18"/>
              </w:rPr>
              <w:t xml:space="preserve"> </w:t>
            </w:r>
            <w:proofErr w:type="spellStart"/>
            <w:r w:rsidRPr="004937AA">
              <w:rPr>
                <w:rFonts w:ascii="Times New Roman" w:hAnsi="Times New Roman" w:cs="Times New Roman"/>
                <w:color w:val="222222"/>
                <w:sz w:val="18"/>
                <w:szCs w:val="18"/>
              </w:rPr>
              <w:t>Quality</w:t>
            </w:r>
            <w:proofErr w:type="spellEnd"/>
            <w:r w:rsidRPr="004937AA">
              <w:rPr>
                <w:rFonts w:ascii="Times New Roman" w:hAnsi="Times New Roman" w:cs="Times New Roman"/>
                <w:color w:val="222222"/>
                <w:sz w:val="18"/>
                <w:szCs w:val="18"/>
              </w:rPr>
              <w:t xml:space="preserve">, 5,0 </w:t>
            </w:r>
            <w:proofErr w:type="spellStart"/>
            <w:r w:rsidRPr="004937AA">
              <w:rPr>
                <w:rFonts w:ascii="Times New Roman" w:hAnsi="Times New Roman" w:cs="Times New Roman"/>
                <w:color w:val="222222"/>
                <w:sz w:val="18"/>
                <w:szCs w:val="18"/>
              </w:rPr>
              <w:t>мл</w:t>
            </w:r>
            <w:proofErr w:type="spellEnd"/>
            <w:r w:rsidRPr="004937AA">
              <w:rPr>
                <w:rFonts w:ascii="Times New Roman" w:hAnsi="Times New Roman" w:cs="Times New Roman"/>
                <w:color w:val="222222"/>
                <w:sz w:val="18"/>
                <w:szCs w:val="18"/>
              </w:rPr>
              <w:t xml:space="preserve">, сині, з безбарвними наконечниками, 100 шт. (4 пакети × 25 шт.) Каталожний номер 0030089456.  Має підходити до </w:t>
            </w:r>
            <w:proofErr w:type="spellStart"/>
            <w:r w:rsidRPr="004937AA">
              <w:rPr>
                <w:rFonts w:ascii="Times New Roman" w:hAnsi="Times New Roman" w:cs="Times New Roman"/>
                <w:color w:val="222222"/>
                <w:sz w:val="18"/>
                <w:szCs w:val="18"/>
              </w:rPr>
              <w:t>Eppendorf</w:t>
            </w:r>
            <w:proofErr w:type="spellEnd"/>
            <w:r w:rsidRPr="004937AA">
              <w:rPr>
                <w:rFonts w:ascii="Times New Roman" w:hAnsi="Times New Roman" w:cs="Times New Roman"/>
                <w:color w:val="222222"/>
                <w:sz w:val="18"/>
                <w:szCs w:val="18"/>
              </w:rPr>
              <w:t xml:space="preserve"> </w:t>
            </w:r>
            <w:proofErr w:type="spellStart"/>
            <w:r w:rsidRPr="004937AA">
              <w:rPr>
                <w:rFonts w:ascii="Times New Roman" w:hAnsi="Times New Roman" w:cs="Times New Roman"/>
                <w:color w:val="222222"/>
                <w:sz w:val="18"/>
                <w:szCs w:val="18"/>
              </w:rPr>
              <w:t>Multipette</w:t>
            </w:r>
            <w:proofErr w:type="spellEnd"/>
            <w:r w:rsidRPr="004937AA">
              <w:rPr>
                <w:rFonts w:ascii="Times New Roman" w:hAnsi="Times New Roman" w:cs="Times New Roman"/>
                <w:color w:val="222222"/>
                <w:sz w:val="18"/>
                <w:szCs w:val="18"/>
              </w:rPr>
              <w:t xml:space="preserve"> M4.</w:t>
            </w:r>
          </w:p>
        </w:tc>
        <w:tc>
          <w:tcPr>
            <w:tcW w:w="851" w:type="dxa"/>
            <w:shd w:val="clear" w:color="auto" w:fill="auto"/>
            <w:vAlign w:val="center"/>
          </w:tcPr>
          <w:p w:rsidR="00057FF7" w:rsidRPr="004937AA" w:rsidRDefault="004937AA" w:rsidP="002C0D1D">
            <w:pPr>
              <w:jc w:val="center"/>
              <w:rPr>
                <w:rFonts w:ascii="Times New Roman" w:hAnsi="Times New Roman" w:cs="Times New Roman"/>
                <w:color w:val="000000"/>
                <w:sz w:val="18"/>
                <w:szCs w:val="18"/>
              </w:rPr>
            </w:pPr>
            <w:proofErr w:type="spellStart"/>
            <w:r w:rsidRPr="004937AA">
              <w:rPr>
                <w:rFonts w:ascii="Times New Roman" w:hAnsi="Times New Roman" w:cs="Times New Roman"/>
                <w:color w:val="000000"/>
                <w:sz w:val="18"/>
                <w:szCs w:val="18"/>
              </w:rPr>
              <w:t>шт</w:t>
            </w:r>
            <w:proofErr w:type="spellEnd"/>
          </w:p>
        </w:tc>
        <w:tc>
          <w:tcPr>
            <w:tcW w:w="850" w:type="dxa"/>
            <w:shd w:val="clear" w:color="auto" w:fill="auto"/>
            <w:vAlign w:val="center"/>
          </w:tcPr>
          <w:p w:rsidR="00057FF7" w:rsidRPr="004937AA" w:rsidRDefault="004937AA" w:rsidP="002C0D1D">
            <w:pPr>
              <w:jc w:val="center"/>
              <w:rPr>
                <w:rFonts w:ascii="Times New Roman" w:hAnsi="Times New Roman" w:cs="Times New Roman"/>
                <w:color w:val="000000"/>
                <w:sz w:val="18"/>
                <w:szCs w:val="18"/>
              </w:rPr>
            </w:pPr>
            <w:r w:rsidRPr="004937AA">
              <w:rPr>
                <w:rFonts w:ascii="Times New Roman" w:hAnsi="Times New Roman" w:cs="Times New Roman"/>
                <w:color w:val="000000"/>
                <w:sz w:val="18"/>
                <w:szCs w:val="18"/>
              </w:rPr>
              <w:t>1</w:t>
            </w:r>
          </w:p>
        </w:tc>
        <w:tc>
          <w:tcPr>
            <w:tcW w:w="1134" w:type="dxa"/>
            <w:shd w:val="clear" w:color="auto" w:fill="auto"/>
            <w:vAlign w:val="center"/>
          </w:tcPr>
          <w:p w:rsidR="00057FF7" w:rsidRPr="004937AA" w:rsidRDefault="00057FF7" w:rsidP="002C0D1D">
            <w:pPr>
              <w:rPr>
                <w:rFonts w:ascii="Times New Roman" w:hAnsi="Times New Roman" w:cs="Times New Roman"/>
                <w:color w:val="000000"/>
                <w:sz w:val="18"/>
                <w:szCs w:val="18"/>
              </w:rPr>
            </w:pPr>
          </w:p>
        </w:tc>
        <w:tc>
          <w:tcPr>
            <w:tcW w:w="1276" w:type="dxa"/>
          </w:tcPr>
          <w:p w:rsidR="00057FF7" w:rsidRPr="004937AA" w:rsidRDefault="00057FF7" w:rsidP="002C0D1D">
            <w:pPr>
              <w:rPr>
                <w:rFonts w:ascii="Times New Roman" w:hAnsi="Times New Roman" w:cs="Times New Roman"/>
                <w:color w:val="000000"/>
                <w:sz w:val="18"/>
                <w:szCs w:val="18"/>
              </w:rPr>
            </w:pPr>
          </w:p>
        </w:tc>
      </w:tr>
      <w:tr w:rsidR="00057FF7" w:rsidRPr="004937AA" w:rsidTr="004937AA">
        <w:trPr>
          <w:trHeight w:val="20"/>
        </w:trPr>
        <w:tc>
          <w:tcPr>
            <w:tcW w:w="540" w:type="dxa"/>
            <w:shd w:val="clear" w:color="auto" w:fill="auto"/>
            <w:vAlign w:val="center"/>
            <w:hideMark/>
          </w:tcPr>
          <w:p w:rsidR="00057FF7" w:rsidRPr="004937AA" w:rsidRDefault="00057FF7" w:rsidP="002C0D1D">
            <w:pPr>
              <w:jc w:val="center"/>
              <w:rPr>
                <w:rFonts w:ascii="Times New Roman" w:hAnsi="Times New Roman" w:cs="Times New Roman"/>
                <w:color w:val="000000"/>
                <w:sz w:val="18"/>
                <w:szCs w:val="18"/>
              </w:rPr>
            </w:pPr>
            <w:r w:rsidRPr="004937AA">
              <w:rPr>
                <w:rFonts w:ascii="Times New Roman" w:hAnsi="Times New Roman" w:cs="Times New Roman"/>
                <w:color w:val="000000"/>
                <w:sz w:val="18"/>
                <w:szCs w:val="18"/>
              </w:rPr>
              <w:t>5</w:t>
            </w:r>
          </w:p>
        </w:tc>
        <w:tc>
          <w:tcPr>
            <w:tcW w:w="4615" w:type="dxa"/>
            <w:shd w:val="clear" w:color="auto" w:fill="auto"/>
            <w:vAlign w:val="center"/>
          </w:tcPr>
          <w:p w:rsidR="004937AA" w:rsidRPr="004937AA" w:rsidRDefault="004937AA" w:rsidP="004937AA">
            <w:pPr>
              <w:rPr>
                <w:rFonts w:ascii="Times New Roman" w:hAnsi="Times New Roman" w:cs="Times New Roman"/>
                <w:color w:val="222222"/>
                <w:sz w:val="18"/>
                <w:szCs w:val="18"/>
              </w:rPr>
            </w:pPr>
            <w:r w:rsidRPr="004937AA">
              <w:rPr>
                <w:rFonts w:ascii="Times New Roman" w:hAnsi="Times New Roman" w:cs="Times New Roman"/>
                <w:color w:val="222222"/>
                <w:sz w:val="18"/>
                <w:szCs w:val="18"/>
              </w:rPr>
              <w:t xml:space="preserve">Дозатор </w:t>
            </w:r>
            <w:proofErr w:type="spellStart"/>
            <w:r w:rsidRPr="004937AA">
              <w:rPr>
                <w:rFonts w:ascii="Times New Roman" w:hAnsi="Times New Roman" w:cs="Times New Roman"/>
                <w:color w:val="222222"/>
                <w:sz w:val="18"/>
                <w:szCs w:val="18"/>
              </w:rPr>
              <w:t>Multipette</w:t>
            </w:r>
            <w:proofErr w:type="spellEnd"/>
            <w:r w:rsidRPr="004937AA">
              <w:rPr>
                <w:rFonts w:ascii="Times New Roman" w:hAnsi="Times New Roman" w:cs="Times New Roman"/>
                <w:color w:val="222222"/>
                <w:sz w:val="18"/>
                <w:szCs w:val="18"/>
              </w:rPr>
              <w:t xml:space="preserve"> M4/repeaterM4  Механічний дозатор </w:t>
            </w:r>
            <w:proofErr w:type="spellStart"/>
            <w:r w:rsidRPr="004937AA">
              <w:rPr>
                <w:rFonts w:ascii="Times New Roman" w:hAnsi="Times New Roman" w:cs="Times New Roman"/>
                <w:color w:val="222222"/>
                <w:sz w:val="18"/>
                <w:szCs w:val="18"/>
              </w:rPr>
              <w:t>Eppendorf</w:t>
            </w:r>
            <w:proofErr w:type="spellEnd"/>
            <w:r w:rsidRPr="004937AA">
              <w:rPr>
                <w:rFonts w:ascii="Times New Roman" w:hAnsi="Times New Roman" w:cs="Times New Roman"/>
                <w:color w:val="222222"/>
                <w:sz w:val="18"/>
                <w:szCs w:val="18"/>
              </w:rPr>
              <w:t xml:space="preserve"> </w:t>
            </w:r>
            <w:proofErr w:type="spellStart"/>
            <w:r w:rsidRPr="004937AA">
              <w:rPr>
                <w:rFonts w:ascii="Times New Roman" w:hAnsi="Times New Roman" w:cs="Times New Roman"/>
                <w:color w:val="222222"/>
                <w:sz w:val="18"/>
                <w:szCs w:val="18"/>
              </w:rPr>
              <w:t>Multipette</w:t>
            </w:r>
            <w:proofErr w:type="spellEnd"/>
            <w:r w:rsidRPr="004937AA">
              <w:rPr>
                <w:rFonts w:ascii="Times New Roman" w:hAnsi="Times New Roman" w:cs="Times New Roman"/>
                <w:color w:val="222222"/>
                <w:sz w:val="18"/>
                <w:szCs w:val="18"/>
              </w:rPr>
              <w:t xml:space="preserve"> M4.</w:t>
            </w:r>
          </w:p>
          <w:p w:rsidR="004937AA" w:rsidRPr="004937AA" w:rsidRDefault="004937AA" w:rsidP="004937AA">
            <w:pPr>
              <w:rPr>
                <w:rFonts w:ascii="Times New Roman" w:hAnsi="Times New Roman" w:cs="Times New Roman"/>
                <w:color w:val="222222"/>
                <w:sz w:val="18"/>
                <w:szCs w:val="18"/>
              </w:rPr>
            </w:pPr>
            <w:r w:rsidRPr="004937AA">
              <w:rPr>
                <w:rFonts w:ascii="Times New Roman" w:hAnsi="Times New Roman" w:cs="Times New Roman"/>
                <w:color w:val="222222"/>
                <w:sz w:val="18"/>
                <w:szCs w:val="18"/>
              </w:rPr>
              <w:lastRenderedPageBreak/>
              <w:t xml:space="preserve">Лічильник кроків: відображає кількість виконаних кроків </w:t>
            </w:r>
          </w:p>
          <w:p w:rsidR="004937AA" w:rsidRPr="004937AA" w:rsidRDefault="004937AA" w:rsidP="004937AA">
            <w:pPr>
              <w:rPr>
                <w:rFonts w:ascii="Times New Roman" w:hAnsi="Times New Roman" w:cs="Times New Roman"/>
                <w:color w:val="222222"/>
                <w:sz w:val="18"/>
                <w:szCs w:val="18"/>
              </w:rPr>
            </w:pPr>
            <w:r w:rsidRPr="004937AA">
              <w:rPr>
                <w:rFonts w:ascii="Times New Roman" w:hAnsi="Times New Roman" w:cs="Times New Roman"/>
                <w:color w:val="222222"/>
                <w:sz w:val="18"/>
                <w:szCs w:val="18"/>
              </w:rPr>
              <w:t xml:space="preserve">Диск вибору обсягу: 20 різних налаштувань обсягу для кожного  розміру </w:t>
            </w:r>
            <w:proofErr w:type="spellStart"/>
            <w:r w:rsidRPr="004937AA">
              <w:rPr>
                <w:rFonts w:ascii="Times New Roman" w:hAnsi="Times New Roman" w:cs="Times New Roman"/>
                <w:color w:val="222222"/>
                <w:sz w:val="18"/>
                <w:szCs w:val="18"/>
              </w:rPr>
              <w:t>Combitips</w:t>
            </w:r>
            <w:proofErr w:type="spellEnd"/>
            <w:r w:rsidRPr="004937AA">
              <w:rPr>
                <w:rFonts w:ascii="Times New Roman" w:hAnsi="Times New Roman" w:cs="Times New Roman"/>
                <w:color w:val="222222"/>
                <w:sz w:val="18"/>
                <w:szCs w:val="18"/>
              </w:rPr>
              <w:t>® (див. Таблицю нижче)</w:t>
            </w:r>
          </w:p>
          <w:p w:rsidR="004937AA" w:rsidRPr="004937AA" w:rsidRDefault="004937AA" w:rsidP="004937AA">
            <w:pPr>
              <w:rPr>
                <w:rFonts w:ascii="Times New Roman" w:hAnsi="Times New Roman" w:cs="Times New Roman"/>
                <w:color w:val="222222"/>
                <w:sz w:val="18"/>
                <w:szCs w:val="18"/>
              </w:rPr>
            </w:pPr>
            <w:r w:rsidRPr="004937AA">
              <w:rPr>
                <w:rFonts w:ascii="Times New Roman" w:hAnsi="Times New Roman" w:cs="Times New Roman"/>
                <w:color w:val="222222"/>
                <w:sz w:val="18"/>
                <w:szCs w:val="18"/>
              </w:rPr>
              <w:t xml:space="preserve">Сенсорний монітор: </w:t>
            </w:r>
            <w:proofErr w:type="spellStart"/>
            <w:r w:rsidRPr="004937AA">
              <w:rPr>
                <w:rFonts w:ascii="Times New Roman" w:hAnsi="Times New Roman" w:cs="Times New Roman"/>
                <w:color w:val="222222"/>
                <w:sz w:val="18"/>
                <w:szCs w:val="18"/>
              </w:rPr>
              <w:t>багатоточковий</w:t>
            </w:r>
            <w:proofErr w:type="spellEnd"/>
            <w:r w:rsidRPr="004937AA">
              <w:rPr>
                <w:rFonts w:ascii="Times New Roman" w:hAnsi="Times New Roman" w:cs="Times New Roman"/>
                <w:color w:val="222222"/>
                <w:sz w:val="18"/>
                <w:szCs w:val="18"/>
              </w:rPr>
              <w:t xml:space="preserve"> М4 вимикається, коли він не використовується, і знову вмикається з мінімальними рухами, щоб заощадити електроенергію та час, одночасно зберігаючи підрахунок кількості виконаних кроків видачі</w:t>
            </w:r>
          </w:p>
          <w:p w:rsidR="004937AA" w:rsidRPr="004937AA" w:rsidRDefault="004937AA" w:rsidP="004937AA">
            <w:pPr>
              <w:rPr>
                <w:rFonts w:ascii="Times New Roman" w:hAnsi="Times New Roman" w:cs="Times New Roman"/>
                <w:color w:val="222222"/>
                <w:sz w:val="18"/>
                <w:szCs w:val="18"/>
              </w:rPr>
            </w:pPr>
            <w:r w:rsidRPr="004937AA">
              <w:rPr>
                <w:rFonts w:ascii="Times New Roman" w:hAnsi="Times New Roman" w:cs="Times New Roman"/>
                <w:color w:val="222222"/>
                <w:sz w:val="18"/>
                <w:szCs w:val="18"/>
              </w:rPr>
              <w:t xml:space="preserve">Поєднує вдосконалене кріплення та датчик </w:t>
            </w:r>
          </w:p>
          <w:p w:rsidR="00057FF7" w:rsidRPr="004937AA" w:rsidRDefault="004937AA" w:rsidP="002C0D1D">
            <w:pPr>
              <w:rPr>
                <w:rFonts w:ascii="Times New Roman" w:hAnsi="Times New Roman" w:cs="Times New Roman"/>
                <w:color w:val="222222"/>
                <w:sz w:val="18"/>
                <w:szCs w:val="18"/>
              </w:rPr>
            </w:pPr>
            <w:r w:rsidRPr="004937AA">
              <w:rPr>
                <w:rFonts w:ascii="Times New Roman" w:hAnsi="Times New Roman" w:cs="Times New Roman"/>
                <w:color w:val="222222"/>
                <w:sz w:val="18"/>
                <w:szCs w:val="18"/>
              </w:rPr>
              <w:t xml:space="preserve">Вбудований чіп RFID: містить відповідні сервісні дані багатоканального пристрою. </w:t>
            </w:r>
          </w:p>
        </w:tc>
        <w:tc>
          <w:tcPr>
            <w:tcW w:w="851" w:type="dxa"/>
            <w:shd w:val="clear" w:color="auto" w:fill="auto"/>
            <w:vAlign w:val="center"/>
          </w:tcPr>
          <w:p w:rsidR="00057FF7" w:rsidRPr="004937AA" w:rsidRDefault="004937AA" w:rsidP="002C0D1D">
            <w:pPr>
              <w:jc w:val="center"/>
              <w:rPr>
                <w:rFonts w:ascii="Times New Roman" w:hAnsi="Times New Roman" w:cs="Times New Roman"/>
                <w:color w:val="000000"/>
                <w:sz w:val="18"/>
                <w:szCs w:val="18"/>
              </w:rPr>
            </w:pPr>
            <w:proofErr w:type="spellStart"/>
            <w:r w:rsidRPr="004937AA">
              <w:rPr>
                <w:rFonts w:ascii="Times New Roman" w:hAnsi="Times New Roman" w:cs="Times New Roman"/>
                <w:color w:val="000000"/>
                <w:sz w:val="18"/>
                <w:szCs w:val="18"/>
              </w:rPr>
              <w:lastRenderedPageBreak/>
              <w:t>шт</w:t>
            </w:r>
            <w:proofErr w:type="spellEnd"/>
          </w:p>
        </w:tc>
        <w:tc>
          <w:tcPr>
            <w:tcW w:w="850" w:type="dxa"/>
            <w:shd w:val="clear" w:color="auto" w:fill="auto"/>
            <w:vAlign w:val="center"/>
          </w:tcPr>
          <w:p w:rsidR="00057FF7" w:rsidRPr="004937AA" w:rsidRDefault="004937AA" w:rsidP="002C0D1D">
            <w:pPr>
              <w:jc w:val="center"/>
              <w:rPr>
                <w:rFonts w:ascii="Times New Roman" w:hAnsi="Times New Roman" w:cs="Times New Roman"/>
                <w:color w:val="000000"/>
                <w:sz w:val="18"/>
                <w:szCs w:val="18"/>
              </w:rPr>
            </w:pPr>
            <w:r w:rsidRPr="004937AA">
              <w:rPr>
                <w:rFonts w:ascii="Times New Roman" w:hAnsi="Times New Roman" w:cs="Times New Roman"/>
                <w:color w:val="000000"/>
                <w:sz w:val="18"/>
                <w:szCs w:val="18"/>
              </w:rPr>
              <w:t>1</w:t>
            </w:r>
          </w:p>
        </w:tc>
        <w:tc>
          <w:tcPr>
            <w:tcW w:w="1134" w:type="dxa"/>
            <w:shd w:val="clear" w:color="auto" w:fill="auto"/>
            <w:vAlign w:val="center"/>
          </w:tcPr>
          <w:p w:rsidR="00057FF7" w:rsidRPr="004937AA" w:rsidRDefault="00057FF7" w:rsidP="002C0D1D">
            <w:pPr>
              <w:rPr>
                <w:rFonts w:ascii="Times New Roman" w:hAnsi="Times New Roman" w:cs="Times New Roman"/>
                <w:color w:val="000000"/>
                <w:sz w:val="18"/>
                <w:szCs w:val="18"/>
              </w:rPr>
            </w:pPr>
          </w:p>
        </w:tc>
        <w:tc>
          <w:tcPr>
            <w:tcW w:w="1276" w:type="dxa"/>
          </w:tcPr>
          <w:p w:rsidR="00057FF7" w:rsidRPr="004937AA" w:rsidRDefault="00057FF7" w:rsidP="002C0D1D">
            <w:pPr>
              <w:rPr>
                <w:rFonts w:ascii="Times New Roman" w:hAnsi="Times New Roman" w:cs="Times New Roman"/>
                <w:color w:val="000000"/>
                <w:sz w:val="18"/>
                <w:szCs w:val="18"/>
              </w:rPr>
            </w:pPr>
          </w:p>
        </w:tc>
      </w:tr>
      <w:tr w:rsidR="00057FF7" w:rsidRPr="004937AA" w:rsidTr="004937AA">
        <w:trPr>
          <w:trHeight w:val="20"/>
        </w:trPr>
        <w:tc>
          <w:tcPr>
            <w:tcW w:w="540" w:type="dxa"/>
            <w:shd w:val="clear" w:color="auto" w:fill="auto"/>
            <w:vAlign w:val="center"/>
          </w:tcPr>
          <w:p w:rsidR="00057FF7" w:rsidRPr="004937AA" w:rsidRDefault="00057FF7" w:rsidP="002C0D1D">
            <w:pPr>
              <w:jc w:val="center"/>
              <w:rPr>
                <w:rFonts w:ascii="Times New Roman" w:hAnsi="Times New Roman" w:cs="Times New Roman"/>
                <w:color w:val="000000"/>
                <w:sz w:val="18"/>
                <w:szCs w:val="18"/>
              </w:rPr>
            </w:pPr>
          </w:p>
        </w:tc>
        <w:tc>
          <w:tcPr>
            <w:tcW w:w="4615" w:type="dxa"/>
            <w:shd w:val="clear" w:color="auto" w:fill="auto"/>
            <w:vAlign w:val="center"/>
          </w:tcPr>
          <w:p w:rsidR="00057FF7" w:rsidRPr="004937AA" w:rsidRDefault="00057FF7" w:rsidP="002C0D1D">
            <w:pPr>
              <w:rPr>
                <w:rFonts w:ascii="Times New Roman" w:hAnsi="Times New Roman" w:cs="Times New Roman"/>
                <w:color w:val="222222"/>
                <w:sz w:val="18"/>
                <w:szCs w:val="18"/>
              </w:rPr>
            </w:pPr>
            <w:r w:rsidRPr="004937AA">
              <w:rPr>
                <w:rFonts w:ascii="Times New Roman" w:hAnsi="Times New Roman" w:cs="Times New Roman"/>
                <w:color w:val="222222"/>
                <w:sz w:val="18"/>
                <w:szCs w:val="18"/>
              </w:rPr>
              <w:t>ВСЬОГО</w:t>
            </w:r>
          </w:p>
        </w:tc>
        <w:tc>
          <w:tcPr>
            <w:tcW w:w="851" w:type="dxa"/>
            <w:shd w:val="clear" w:color="auto" w:fill="auto"/>
            <w:vAlign w:val="center"/>
          </w:tcPr>
          <w:p w:rsidR="00057FF7" w:rsidRPr="004937AA" w:rsidRDefault="00057FF7" w:rsidP="002C0D1D">
            <w:pPr>
              <w:jc w:val="center"/>
              <w:rPr>
                <w:rFonts w:ascii="Times New Roman" w:hAnsi="Times New Roman" w:cs="Times New Roman"/>
                <w:color w:val="000000"/>
                <w:sz w:val="18"/>
                <w:szCs w:val="18"/>
              </w:rPr>
            </w:pPr>
          </w:p>
        </w:tc>
        <w:tc>
          <w:tcPr>
            <w:tcW w:w="850" w:type="dxa"/>
            <w:shd w:val="clear" w:color="auto" w:fill="auto"/>
            <w:vAlign w:val="center"/>
          </w:tcPr>
          <w:p w:rsidR="00057FF7" w:rsidRPr="004937AA" w:rsidRDefault="00057FF7" w:rsidP="002C0D1D">
            <w:pPr>
              <w:jc w:val="center"/>
              <w:rPr>
                <w:rFonts w:ascii="Times New Roman" w:hAnsi="Times New Roman" w:cs="Times New Roman"/>
                <w:color w:val="000000"/>
                <w:sz w:val="18"/>
                <w:szCs w:val="18"/>
              </w:rPr>
            </w:pPr>
          </w:p>
        </w:tc>
        <w:tc>
          <w:tcPr>
            <w:tcW w:w="1134" w:type="dxa"/>
            <w:shd w:val="clear" w:color="auto" w:fill="auto"/>
            <w:vAlign w:val="center"/>
          </w:tcPr>
          <w:p w:rsidR="00057FF7" w:rsidRPr="004937AA" w:rsidRDefault="00057FF7" w:rsidP="002C0D1D">
            <w:pPr>
              <w:rPr>
                <w:rFonts w:ascii="Times New Roman" w:hAnsi="Times New Roman" w:cs="Times New Roman"/>
                <w:color w:val="000000"/>
                <w:sz w:val="18"/>
                <w:szCs w:val="18"/>
              </w:rPr>
            </w:pPr>
          </w:p>
        </w:tc>
        <w:tc>
          <w:tcPr>
            <w:tcW w:w="1276" w:type="dxa"/>
          </w:tcPr>
          <w:p w:rsidR="00057FF7" w:rsidRPr="004937AA" w:rsidRDefault="00057FF7" w:rsidP="002C0D1D">
            <w:pPr>
              <w:rPr>
                <w:rFonts w:ascii="Times New Roman" w:hAnsi="Times New Roman" w:cs="Times New Roman"/>
                <w:color w:val="000000"/>
                <w:sz w:val="18"/>
                <w:szCs w:val="18"/>
              </w:rPr>
            </w:pPr>
          </w:p>
        </w:tc>
      </w:tr>
    </w:tbl>
    <w:p w:rsidR="00057FF7" w:rsidRPr="001E6DE7" w:rsidRDefault="00057FF7" w:rsidP="00057FF7">
      <w:pPr>
        <w:rPr>
          <w:rFonts w:ascii="Times New Roman" w:hAnsi="Times New Roman" w:cs="Times New Roman"/>
          <w:sz w:val="24"/>
          <w:szCs w:val="24"/>
        </w:rPr>
      </w:pPr>
    </w:p>
    <w:p w:rsidR="00057FF7" w:rsidRPr="001E6DE7" w:rsidRDefault="00057FF7" w:rsidP="00057FF7">
      <w:pPr>
        <w:pStyle w:val="a7"/>
        <w:numPr>
          <w:ilvl w:val="0"/>
          <w:numId w:val="4"/>
        </w:numPr>
        <w:rPr>
          <w:rFonts w:ascii="Times New Roman" w:hAnsi="Times New Roman" w:cs="Times New Roman"/>
          <w:b/>
          <w:sz w:val="24"/>
          <w:szCs w:val="24"/>
        </w:rPr>
      </w:pPr>
      <w:r w:rsidRPr="001E6DE7">
        <w:rPr>
          <w:rFonts w:ascii="Times New Roman" w:hAnsi="Times New Roman" w:cs="Times New Roman"/>
          <w:b/>
          <w:sz w:val="24"/>
          <w:szCs w:val="24"/>
        </w:rPr>
        <w:t>ДОСТАВКА</w:t>
      </w:r>
    </w:p>
    <w:p w:rsidR="00057FF7" w:rsidRPr="001E6DE7" w:rsidRDefault="00057FF7" w:rsidP="00057FF7">
      <w:pPr>
        <w:pStyle w:val="a7"/>
        <w:rPr>
          <w:rFonts w:ascii="Times New Roman" w:hAnsi="Times New Roman" w:cs="Times New Roman"/>
          <w:sz w:val="24"/>
          <w:szCs w:val="24"/>
        </w:rPr>
      </w:pPr>
      <w:r w:rsidRPr="001E6DE7">
        <w:rPr>
          <w:rFonts w:ascii="Times New Roman" w:hAnsi="Times New Roman" w:cs="Times New Roman"/>
          <w:sz w:val="24"/>
          <w:szCs w:val="24"/>
        </w:rPr>
        <w:t xml:space="preserve">(Вкажіть відповідні умови </w:t>
      </w:r>
      <w:r>
        <w:rPr>
          <w:rFonts w:ascii="Times New Roman" w:hAnsi="Times New Roman" w:cs="Times New Roman"/>
          <w:sz w:val="24"/>
          <w:szCs w:val="24"/>
        </w:rPr>
        <w:t>доставки</w:t>
      </w:r>
      <w:r w:rsidRPr="001E6DE7">
        <w:rPr>
          <w:rFonts w:ascii="Times New Roman" w:hAnsi="Times New Roman" w:cs="Times New Roman"/>
          <w:sz w:val="24"/>
          <w:szCs w:val="24"/>
        </w:rPr>
        <w:t>)</w:t>
      </w:r>
    </w:p>
    <w:p w:rsidR="00057FF7" w:rsidRPr="001E6DE7" w:rsidRDefault="00057FF7" w:rsidP="00057FF7">
      <w:pPr>
        <w:pStyle w:val="a7"/>
        <w:rPr>
          <w:rFonts w:ascii="Times New Roman" w:hAnsi="Times New Roman" w:cs="Times New Roman"/>
          <w:sz w:val="24"/>
          <w:szCs w:val="24"/>
        </w:rPr>
      </w:pPr>
    </w:p>
    <w:p w:rsidR="00057FF7" w:rsidRPr="001E6DE7" w:rsidRDefault="00057FF7" w:rsidP="00057FF7">
      <w:pPr>
        <w:pStyle w:val="a7"/>
        <w:numPr>
          <w:ilvl w:val="0"/>
          <w:numId w:val="4"/>
        </w:numPr>
        <w:rPr>
          <w:rFonts w:ascii="Times New Roman" w:hAnsi="Times New Roman" w:cs="Times New Roman"/>
          <w:b/>
          <w:sz w:val="24"/>
          <w:szCs w:val="24"/>
        </w:rPr>
      </w:pPr>
      <w:r w:rsidRPr="001E6DE7">
        <w:rPr>
          <w:rFonts w:ascii="Times New Roman" w:hAnsi="Times New Roman" w:cs="Times New Roman"/>
          <w:b/>
          <w:sz w:val="24"/>
          <w:szCs w:val="24"/>
        </w:rPr>
        <w:t>ПРОПОЗИЦІЇ</w:t>
      </w:r>
    </w:p>
    <w:p w:rsidR="00057FF7" w:rsidRDefault="00057FF7" w:rsidP="00057FF7">
      <w:pPr>
        <w:widowControl w:val="0"/>
        <w:spacing w:after="0"/>
        <w:jc w:val="both"/>
        <w:rPr>
          <w:rFonts w:ascii="Times New Roman" w:hAnsi="Times New Roman" w:cs="Times New Roman"/>
          <w:sz w:val="24"/>
          <w:szCs w:val="24"/>
        </w:rPr>
      </w:pPr>
      <w:r w:rsidRPr="001E6DE7">
        <w:rPr>
          <w:rFonts w:ascii="Times New Roman" w:hAnsi="Times New Roman" w:cs="Times New Roman"/>
          <w:sz w:val="24"/>
          <w:szCs w:val="24"/>
        </w:rPr>
        <w:t xml:space="preserve">Постачальники повинні надати свої Заявки в </w:t>
      </w:r>
      <w:r>
        <w:rPr>
          <w:rFonts w:ascii="Times New Roman" w:hAnsi="Times New Roman" w:cs="Times New Roman"/>
          <w:sz w:val="24"/>
          <w:szCs w:val="24"/>
        </w:rPr>
        <w:t>закритому</w:t>
      </w:r>
      <w:r w:rsidRPr="001E6DE7">
        <w:rPr>
          <w:rFonts w:ascii="Times New Roman" w:hAnsi="Times New Roman" w:cs="Times New Roman"/>
          <w:sz w:val="24"/>
          <w:szCs w:val="24"/>
        </w:rPr>
        <w:t xml:space="preserve"> конверт</w:t>
      </w:r>
      <w:r>
        <w:rPr>
          <w:rFonts w:ascii="Times New Roman" w:hAnsi="Times New Roman" w:cs="Times New Roman"/>
          <w:sz w:val="24"/>
          <w:szCs w:val="24"/>
        </w:rPr>
        <w:t>і</w:t>
      </w:r>
      <w:r w:rsidRPr="001E6DE7">
        <w:rPr>
          <w:rFonts w:ascii="Times New Roman" w:hAnsi="Times New Roman" w:cs="Times New Roman"/>
          <w:sz w:val="24"/>
          <w:szCs w:val="24"/>
        </w:rPr>
        <w:t xml:space="preserve"> з маркуванням</w:t>
      </w:r>
      <w:r>
        <w:rPr>
          <w:rFonts w:ascii="Times New Roman" w:hAnsi="Times New Roman" w:cs="Times New Roman"/>
          <w:sz w:val="24"/>
          <w:szCs w:val="24"/>
        </w:rPr>
        <w:t xml:space="preserve"> не пізніше </w:t>
      </w:r>
      <w:r w:rsidRPr="004F478A">
        <w:rPr>
          <w:rFonts w:ascii="Times New Roman" w:hAnsi="Times New Roman" w:cs="Times New Roman"/>
          <w:color w:val="FF0000"/>
          <w:sz w:val="24"/>
          <w:szCs w:val="24"/>
          <w:u w:val="single"/>
        </w:rPr>
        <w:t>1</w:t>
      </w:r>
      <w:r w:rsidR="00905D64">
        <w:rPr>
          <w:rFonts w:ascii="Times New Roman" w:hAnsi="Times New Roman" w:cs="Times New Roman"/>
          <w:color w:val="FF0000"/>
          <w:sz w:val="24"/>
          <w:szCs w:val="24"/>
          <w:u w:val="single"/>
        </w:rPr>
        <w:t>6:00 13 грудня</w:t>
      </w:r>
      <w:r w:rsidRPr="004F478A">
        <w:rPr>
          <w:rFonts w:ascii="Times New Roman" w:hAnsi="Times New Roman" w:cs="Times New Roman"/>
          <w:color w:val="FF0000"/>
          <w:sz w:val="24"/>
          <w:szCs w:val="24"/>
          <w:u w:val="single"/>
        </w:rPr>
        <w:t xml:space="preserve"> 2021 року</w:t>
      </w:r>
      <w:r w:rsidRPr="004F478A">
        <w:rPr>
          <w:rFonts w:ascii="Times New Roman" w:hAnsi="Times New Roman" w:cs="Times New Roman"/>
          <w:sz w:val="24"/>
          <w:szCs w:val="24"/>
        </w:rPr>
        <w:t>.</w:t>
      </w:r>
      <w:r w:rsidRPr="001E6DE7">
        <w:rPr>
          <w:rFonts w:ascii="Times New Roman" w:hAnsi="Times New Roman" w:cs="Times New Roman"/>
          <w:sz w:val="24"/>
          <w:szCs w:val="24"/>
        </w:rPr>
        <w:t xml:space="preserve"> </w:t>
      </w:r>
    </w:p>
    <w:p w:rsidR="00057FF7" w:rsidRPr="001E6DE7" w:rsidRDefault="00057FF7" w:rsidP="00057FF7">
      <w:pPr>
        <w:widowControl w:val="0"/>
        <w:spacing w:after="0"/>
        <w:jc w:val="both"/>
        <w:rPr>
          <w:rFonts w:ascii="Times New Roman" w:hAnsi="Times New Roman" w:cs="Times New Roman"/>
          <w:sz w:val="24"/>
          <w:szCs w:val="24"/>
        </w:rPr>
      </w:pPr>
      <w:r w:rsidRPr="001E6DE7">
        <w:rPr>
          <w:rFonts w:ascii="Times New Roman" w:hAnsi="Times New Roman" w:cs="Times New Roman"/>
          <w:sz w:val="24"/>
          <w:szCs w:val="24"/>
        </w:rPr>
        <w:t>Заявки складаються з:</w:t>
      </w:r>
    </w:p>
    <w:p w:rsidR="00057FF7" w:rsidRPr="001E6DE7" w:rsidRDefault="00057FF7" w:rsidP="00057FF7">
      <w:pPr>
        <w:widowControl w:val="0"/>
        <w:numPr>
          <w:ilvl w:val="0"/>
          <w:numId w:val="2"/>
        </w:numPr>
        <w:spacing w:after="0"/>
        <w:jc w:val="both"/>
        <w:rPr>
          <w:rFonts w:ascii="Times New Roman" w:hAnsi="Times New Roman" w:cs="Times New Roman"/>
          <w:sz w:val="24"/>
          <w:szCs w:val="24"/>
        </w:rPr>
      </w:pPr>
      <w:r w:rsidRPr="001E6DE7">
        <w:rPr>
          <w:rFonts w:ascii="Times New Roman" w:hAnsi="Times New Roman" w:cs="Times New Roman"/>
          <w:sz w:val="24"/>
          <w:szCs w:val="24"/>
        </w:rPr>
        <w:t xml:space="preserve">Заповненої тендерної форми (див. сторінку 1 цього Тендеру). </w:t>
      </w:r>
    </w:p>
    <w:p w:rsidR="00B145A0" w:rsidRDefault="00057FF7" w:rsidP="00B145A0">
      <w:pPr>
        <w:widowControl w:val="0"/>
        <w:numPr>
          <w:ilvl w:val="0"/>
          <w:numId w:val="2"/>
        </w:numPr>
        <w:spacing w:after="0"/>
        <w:jc w:val="both"/>
        <w:rPr>
          <w:rFonts w:ascii="Times New Roman" w:hAnsi="Times New Roman" w:cs="Times New Roman"/>
          <w:sz w:val="24"/>
          <w:szCs w:val="24"/>
        </w:rPr>
      </w:pPr>
      <w:r w:rsidRPr="001E6DE7">
        <w:rPr>
          <w:rFonts w:ascii="Times New Roman" w:hAnsi="Times New Roman" w:cs="Times New Roman"/>
          <w:sz w:val="24"/>
          <w:szCs w:val="24"/>
        </w:rPr>
        <w:t>Технічної та цінової пропозиції в одному запечатаному конверті</w:t>
      </w:r>
      <w:r w:rsidR="00B145A0">
        <w:rPr>
          <w:rFonts w:ascii="Times New Roman" w:hAnsi="Times New Roman" w:cs="Times New Roman"/>
          <w:sz w:val="24"/>
          <w:szCs w:val="24"/>
        </w:rPr>
        <w:t xml:space="preserve"> </w:t>
      </w:r>
      <w:r w:rsidR="00B145A0" w:rsidRPr="001E6DE7">
        <w:rPr>
          <w:rFonts w:ascii="Times New Roman" w:hAnsi="Times New Roman" w:cs="Times New Roman"/>
          <w:sz w:val="24"/>
          <w:szCs w:val="24"/>
        </w:rPr>
        <w:t xml:space="preserve">(див. сторінку </w:t>
      </w:r>
      <w:r w:rsidR="00B145A0">
        <w:rPr>
          <w:rFonts w:ascii="Times New Roman" w:hAnsi="Times New Roman" w:cs="Times New Roman"/>
          <w:sz w:val="24"/>
          <w:szCs w:val="24"/>
        </w:rPr>
        <w:t xml:space="preserve">2 </w:t>
      </w:r>
      <w:r w:rsidR="00B145A0" w:rsidRPr="001E6DE7">
        <w:rPr>
          <w:rFonts w:ascii="Times New Roman" w:hAnsi="Times New Roman" w:cs="Times New Roman"/>
          <w:sz w:val="24"/>
          <w:szCs w:val="24"/>
        </w:rPr>
        <w:t>цього Тендеру).</w:t>
      </w:r>
    </w:p>
    <w:p w:rsidR="00057FF7" w:rsidRPr="001E6DE7" w:rsidRDefault="00057FF7" w:rsidP="00057FF7">
      <w:pPr>
        <w:widowControl w:val="0"/>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Кваліфікаційні документи (див. ст. 4 цього Тендеру)</w:t>
      </w:r>
    </w:p>
    <w:p w:rsidR="00057FF7" w:rsidRPr="001E6DE7" w:rsidRDefault="00057FF7" w:rsidP="00057FF7">
      <w:pPr>
        <w:widowControl w:val="0"/>
        <w:spacing w:after="0"/>
        <w:jc w:val="both"/>
        <w:rPr>
          <w:rFonts w:ascii="Times New Roman" w:hAnsi="Times New Roman" w:cs="Times New Roman"/>
          <w:sz w:val="24"/>
          <w:szCs w:val="24"/>
        </w:rPr>
      </w:pPr>
    </w:p>
    <w:p w:rsidR="00057FF7" w:rsidRPr="001E6DE7" w:rsidRDefault="00057FF7" w:rsidP="00057FF7">
      <w:pPr>
        <w:widowControl w:val="0"/>
        <w:spacing w:after="0"/>
        <w:jc w:val="both"/>
        <w:rPr>
          <w:rFonts w:ascii="Times New Roman" w:hAnsi="Times New Roman" w:cs="Times New Roman"/>
          <w:sz w:val="24"/>
          <w:szCs w:val="24"/>
        </w:rPr>
      </w:pPr>
      <w:r w:rsidRPr="001E6DE7">
        <w:rPr>
          <w:rFonts w:ascii="Times New Roman" w:hAnsi="Times New Roman" w:cs="Times New Roman"/>
          <w:sz w:val="24"/>
          <w:szCs w:val="24"/>
        </w:rPr>
        <w:t>Крім цього, зауважте, що:</w:t>
      </w:r>
    </w:p>
    <w:p w:rsidR="00057FF7" w:rsidRPr="001E6DE7" w:rsidRDefault="00057FF7" w:rsidP="00057FF7">
      <w:pPr>
        <w:widowControl w:val="0"/>
        <w:numPr>
          <w:ilvl w:val="0"/>
          <w:numId w:val="1"/>
        </w:numPr>
        <w:tabs>
          <w:tab w:val="num" w:pos="426"/>
        </w:tabs>
        <w:ind w:left="426" w:hanging="426"/>
        <w:jc w:val="both"/>
        <w:rPr>
          <w:rFonts w:ascii="Times New Roman" w:hAnsi="Times New Roman" w:cs="Times New Roman"/>
          <w:sz w:val="24"/>
          <w:szCs w:val="24"/>
        </w:rPr>
      </w:pPr>
      <w:r w:rsidRPr="001E6DE7">
        <w:rPr>
          <w:rFonts w:ascii="Times New Roman" w:hAnsi="Times New Roman" w:cs="Times New Roman"/>
          <w:sz w:val="24"/>
          <w:szCs w:val="24"/>
        </w:rPr>
        <w:t xml:space="preserve">Усі ціни </w:t>
      </w:r>
      <w:r>
        <w:rPr>
          <w:rFonts w:ascii="Times New Roman" w:hAnsi="Times New Roman" w:cs="Times New Roman"/>
          <w:b/>
          <w:sz w:val="24"/>
          <w:szCs w:val="24"/>
        </w:rPr>
        <w:t>в</w:t>
      </w:r>
      <w:r w:rsidRPr="001E6DE7">
        <w:rPr>
          <w:rFonts w:ascii="Times New Roman" w:hAnsi="Times New Roman" w:cs="Times New Roman"/>
          <w:b/>
          <w:sz w:val="24"/>
          <w:szCs w:val="24"/>
        </w:rPr>
        <w:t>каз</w:t>
      </w:r>
      <w:r>
        <w:rPr>
          <w:rFonts w:ascii="Times New Roman" w:hAnsi="Times New Roman" w:cs="Times New Roman"/>
          <w:b/>
          <w:sz w:val="24"/>
          <w:szCs w:val="24"/>
        </w:rPr>
        <w:t>уються</w:t>
      </w:r>
      <w:r w:rsidRPr="001E6DE7">
        <w:rPr>
          <w:rFonts w:ascii="Times New Roman" w:hAnsi="Times New Roman" w:cs="Times New Roman"/>
          <w:b/>
          <w:sz w:val="24"/>
          <w:szCs w:val="24"/>
        </w:rPr>
        <w:t xml:space="preserve"> в гривнях</w:t>
      </w:r>
      <w:r w:rsidRPr="001E6DE7">
        <w:rPr>
          <w:rFonts w:ascii="Times New Roman" w:hAnsi="Times New Roman" w:cs="Times New Roman"/>
          <w:sz w:val="24"/>
          <w:szCs w:val="24"/>
        </w:rPr>
        <w:t>.</w:t>
      </w:r>
    </w:p>
    <w:p w:rsidR="00057FF7" w:rsidRPr="001E6DE7" w:rsidRDefault="00057FF7" w:rsidP="00057FF7">
      <w:pPr>
        <w:widowControl w:val="0"/>
        <w:numPr>
          <w:ilvl w:val="0"/>
          <w:numId w:val="1"/>
        </w:numPr>
        <w:tabs>
          <w:tab w:val="num" w:pos="426"/>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Цей </w:t>
      </w:r>
      <w:r w:rsidRPr="001E6DE7">
        <w:rPr>
          <w:rFonts w:ascii="Times New Roman" w:hAnsi="Times New Roman" w:cs="Times New Roman"/>
          <w:sz w:val="24"/>
          <w:szCs w:val="24"/>
        </w:rPr>
        <w:t xml:space="preserve">Тендер </w:t>
      </w:r>
      <w:r>
        <w:rPr>
          <w:rFonts w:ascii="Times New Roman" w:hAnsi="Times New Roman" w:cs="Times New Roman"/>
          <w:sz w:val="24"/>
          <w:szCs w:val="24"/>
        </w:rPr>
        <w:t xml:space="preserve">надається у запечатаному конверті </w:t>
      </w:r>
      <w:r w:rsidRPr="001E6DE7">
        <w:rPr>
          <w:rFonts w:ascii="Times New Roman" w:hAnsi="Times New Roman" w:cs="Times New Roman"/>
          <w:sz w:val="24"/>
          <w:szCs w:val="24"/>
        </w:rPr>
        <w:t xml:space="preserve">и Ви повинні дотримуватись інструкцій, викладених у Тендері; </w:t>
      </w:r>
    </w:p>
    <w:p w:rsidR="00057FF7" w:rsidRPr="001E6DE7" w:rsidRDefault="00057FF7" w:rsidP="00057FF7">
      <w:pPr>
        <w:widowControl w:val="0"/>
        <w:numPr>
          <w:ilvl w:val="0"/>
          <w:numId w:val="1"/>
        </w:numPr>
        <w:tabs>
          <w:tab w:val="num" w:pos="426"/>
        </w:tabs>
        <w:ind w:left="426" w:hanging="426"/>
        <w:jc w:val="both"/>
        <w:rPr>
          <w:rFonts w:ascii="Times New Roman" w:hAnsi="Times New Roman" w:cs="Times New Roman"/>
          <w:sz w:val="24"/>
          <w:szCs w:val="24"/>
        </w:rPr>
      </w:pPr>
      <w:r w:rsidRPr="001E6DE7">
        <w:rPr>
          <w:rFonts w:ascii="Times New Roman" w:hAnsi="Times New Roman" w:cs="Times New Roman"/>
          <w:sz w:val="24"/>
          <w:szCs w:val="24"/>
        </w:rPr>
        <w:t xml:space="preserve">Важливо, щоб Ви прочитали усі положення Тендеру, </w:t>
      </w:r>
      <w:r>
        <w:rPr>
          <w:rFonts w:ascii="Times New Roman" w:hAnsi="Times New Roman" w:cs="Times New Roman"/>
          <w:sz w:val="24"/>
          <w:szCs w:val="24"/>
        </w:rPr>
        <w:t>з</w:t>
      </w:r>
      <w:r w:rsidRPr="001E6DE7">
        <w:rPr>
          <w:rFonts w:ascii="Times New Roman" w:hAnsi="Times New Roman" w:cs="Times New Roman"/>
          <w:sz w:val="24"/>
          <w:szCs w:val="24"/>
        </w:rPr>
        <w:t xml:space="preserve">розуміли його вимоги та подали заявку відповідно до цих вимог. Сюди відноситься подання усіх необхідних документів </w:t>
      </w:r>
      <w:r>
        <w:rPr>
          <w:rFonts w:ascii="Times New Roman" w:hAnsi="Times New Roman" w:cs="Times New Roman"/>
          <w:sz w:val="24"/>
          <w:szCs w:val="24"/>
        </w:rPr>
        <w:t xml:space="preserve">та </w:t>
      </w:r>
      <w:r w:rsidRPr="001E6DE7">
        <w:rPr>
          <w:rFonts w:ascii="Times New Roman" w:hAnsi="Times New Roman" w:cs="Times New Roman"/>
          <w:sz w:val="24"/>
          <w:szCs w:val="24"/>
        </w:rPr>
        <w:t xml:space="preserve">заповнення усіх текстових полів заявки. Зауважте, що ненадання необхідних документів або </w:t>
      </w:r>
      <w:proofErr w:type="spellStart"/>
      <w:r w:rsidRPr="001E6DE7">
        <w:rPr>
          <w:rFonts w:ascii="Times New Roman" w:hAnsi="Times New Roman" w:cs="Times New Roman"/>
          <w:sz w:val="24"/>
          <w:szCs w:val="24"/>
        </w:rPr>
        <w:t>незаповнення</w:t>
      </w:r>
      <w:proofErr w:type="spellEnd"/>
      <w:r w:rsidRPr="001E6DE7">
        <w:rPr>
          <w:rFonts w:ascii="Times New Roman" w:hAnsi="Times New Roman" w:cs="Times New Roman"/>
          <w:sz w:val="24"/>
          <w:szCs w:val="24"/>
        </w:rPr>
        <w:t xml:space="preserve"> текстових полів може призвести до </w:t>
      </w:r>
      <w:r>
        <w:rPr>
          <w:rFonts w:ascii="Times New Roman" w:hAnsi="Times New Roman" w:cs="Times New Roman"/>
          <w:sz w:val="24"/>
          <w:szCs w:val="24"/>
        </w:rPr>
        <w:t>дискваліфікації</w:t>
      </w:r>
      <w:r w:rsidRPr="001E6DE7">
        <w:rPr>
          <w:rFonts w:ascii="Times New Roman" w:hAnsi="Times New Roman" w:cs="Times New Roman"/>
          <w:sz w:val="24"/>
          <w:szCs w:val="24"/>
        </w:rPr>
        <w:t xml:space="preserve"> Вашої заявки.</w:t>
      </w:r>
    </w:p>
    <w:p w:rsidR="00057FF7" w:rsidRPr="001E6DE7" w:rsidRDefault="00057FF7" w:rsidP="00057FF7">
      <w:pPr>
        <w:widowControl w:val="0"/>
        <w:numPr>
          <w:ilvl w:val="0"/>
          <w:numId w:val="1"/>
        </w:numPr>
        <w:jc w:val="both"/>
        <w:rPr>
          <w:rStyle w:val="ab"/>
          <w:rFonts w:ascii="Times New Roman" w:hAnsi="Times New Roman" w:cs="Times New Roman"/>
          <w:b/>
          <w:sz w:val="24"/>
          <w:szCs w:val="24"/>
        </w:rPr>
      </w:pPr>
      <w:r w:rsidRPr="001E6DE7">
        <w:rPr>
          <w:rFonts w:ascii="Times New Roman" w:hAnsi="Times New Roman" w:cs="Times New Roman"/>
          <w:sz w:val="24"/>
          <w:szCs w:val="24"/>
        </w:rPr>
        <w:t xml:space="preserve">Будь-які запити </w:t>
      </w:r>
      <w:r>
        <w:rPr>
          <w:rFonts w:ascii="Times New Roman" w:hAnsi="Times New Roman" w:cs="Times New Roman"/>
          <w:sz w:val="24"/>
          <w:szCs w:val="24"/>
        </w:rPr>
        <w:t>про надання</w:t>
      </w:r>
      <w:r w:rsidRPr="001E6DE7">
        <w:rPr>
          <w:rFonts w:ascii="Times New Roman" w:hAnsi="Times New Roman" w:cs="Times New Roman"/>
          <w:sz w:val="24"/>
          <w:szCs w:val="24"/>
        </w:rPr>
        <w:t xml:space="preserve"> додаткової інформації щодо цього Тендеру повинні надсилатися на e-</w:t>
      </w:r>
      <w:proofErr w:type="spellStart"/>
      <w:r w:rsidRPr="001E6DE7">
        <w:rPr>
          <w:rFonts w:ascii="Times New Roman" w:hAnsi="Times New Roman" w:cs="Times New Roman"/>
          <w:sz w:val="24"/>
          <w:szCs w:val="24"/>
        </w:rPr>
        <w:t>mail</w:t>
      </w:r>
      <w:proofErr w:type="spellEnd"/>
      <w:r w:rsidRPr="001E6DE7">
        <w:rPr>
          <w:rFonts w:ascii="Times New Roman" w:hAnsi="Times New Roman" w:cs="Times New Roman"/>
          <w:sz w:val="24"/>
          <w:szCs w:val="24"/>
        </w:rPr>
        <w:t xml:space="preserve"> </w:t>
      </w:r>
      <w:hyperlink r:id="rId8" w:history="1">
        <w:r w:rsidRPr="008848B7">
          <w:rPr>
            <w:rStyle w:val="ab"/>
            <w:rFonts w:ascii="Times New Roman" w:hAnsi="Times New Roman" w:cs="Times New Roman"/>
            <w:b/>
            <w:sz w:val="24"/>
            <w:szCs w:val="24"/>
          </w:rPr>
          <w:t>ngnamm@gmail.com</w:t>
        </w:r>
      </w:hyperlink>
      <w:r>
        <w:rPr>
          <w:rFonts w:ascii="Times New Roman" w:hAnsi="Times New Roman" w:cs="Times New Roman"/>
          <w:b/>
          <w:color w:val="00B0F0"/>
          <w:sz w:val="24"/>
          <w:szCs w:val="24"/>
        </w:rPr>
        <w:t xml:space="preserve"> або </w:t>
      </w:r>
      <w:r w:rsidRPr="003E2554">
        <w:rPr>
          <w:rFonts w:ascii="Times New Roman" w:hAnsi="Times New Roman" w:cs="Times New Roman"/>
          <w:b/>
          <w:color w:val="00B0F0"/>
          <w:sz w:val="24"/>
          <w:szCs w:val="24"/>
        </w:rPr>
        <w:t>t.lubkovskaya.iem@gmail.com</w:t>
      </w:r>
    </w:p>
    <w:p w:rsidR="00057FF7" w:rsidRPr="001E6DE7" w:rsidRDefault="00057FF7" w:rsidP="00057FF7">
      <w:pPr>
        <w:pStyle w:val="a9"/>
        <w:numPr>
          <w:ilvl w:val="0"/>
          <w:numId w:val="1"/>
        </w:numPr>
        <w:rPr>
          <w:sz w:val="24"/>
          <w:szCs w:val="24"/>
          <w:lang w:val="uk-UA"/>
        </w:rPr>
      </w:pPr>
      <w:r w:rsidRPr="001E6DE7">
        <w:rPr>
          <w:sz w:val="24"/>
          <w:szCs w:val="24"/>
          <w:lang w:val="uk-UA"/>
        </w:rPr>
        <w:t xml:space="preserve">Заявки повинні надсилатись на адресу: </w:t>
      </w:r>
      <w:r w:rsidRPr="004D14E2">
        <w:rPr>
          <w:u w:val="single"/>
          <w:lang w:val="uk-UA"/>
        </w:rPr>
        <w:t xml:space="preserve">вул. Панаса Мирного, 26, </w:t>
      </w:r>
      <w:proofErr w:type="spellStart"/>
      <w:r w:rsidRPr="004D14E2">
        <w:rPr>
          <w:u w:val="single"/>
          <w:lang w:val="uk-UA"/>
        </w:rPr>
        <w:t>оф</w:t>
      </w:r>
      <w:proofErr w:type="spellEnd"/>
      <w:r w:rsidRPr="004D14E2">
        <w:rPr>
          <w:u w:val="single"/>
          <w:lang w:val="uk-UA"/>
        </w:rPr>
        <w:t>. 101-a м. Київ, Україна, 01011</w:t>
      </w:r>
    </w:p>
    <w:p w:rsidR="00057FF7" w:rsidRPr="001E6DE7" w:rsidRDefault="00057FF7" w:rsidP="00057FF7">
      <w:pPr>
        <w:ind w:left="360"/>
        <w:jc w:val="both"/>
        <w:rPr>
          <w:rFonts w:ascii="Times New Roman" w:hAnsi="Times New Roman" w:cs="Times New Roman"/>
          <w:b/>
          <w:sz w:val="24"/>
          <w:szCs w:val="24"/>
        </w:rPr>
      </w:pPr>
    </w:p>
    <w:p w:rsidR="00057FF7" w:rsidRPr="001E6DE7" w:rsidRDefault="00057FF7" w:rsidP="00057FF7">
      <w:pPr>
        <w:ind w:left="360"/>
        <w:jc w:val="both"/>
        <w:rPr>
          <w:rFonts w:ascii="Times New Roman" w:hAnsi="Times New Roman" w:cs="Times New Roman"/>
          <w:b/>
          <w:sz w:val="24"/>
          <w:szCs w:val="24"/>
        </w:rPr>
      </w:pPr>
      <w:r w:rsidRPr="001E6DE7">
        <w:rPr>
          <w:rFonts w:ascii="Times New Roman" w:hAnsi="Times New Roman" w:cs="Times New Roman"/>
          <w:b/>
          <w:sz w:val="24"/>
          <w:szCs w:val="24"/>
        </w:rPr>
        <w:t>Заявки, подані інакше (електронною поштою, факсом, у відкритому конверті) або без заповненої форми (с. 1) вважатимуться НЕДІЙСНИМИ.</w:t>
      </w:r>
    </w:p>
    <w:p w:rsidR="00057FF7" w:rsidRPr="001E6DE7" w:rsidRDefault="00057FF7" w:rsidP="00057FF7">
      <w:pPr>
        <w:pStyle w:val="2"/>
        <w:ind w:left="360"/>
        <w:jc w:val="both"/>
        <w:rPr>
          <w:b w:val="0"/>
          <w:szCs w:val="24"/>
        </w:rPr>
      </w:pPr>
      <w:r w:rsidRPr="001E6DE7">
        <w:rPr>
          <w:b w:val="0"/>
          <w:szCs w:val="24"/>
        </w:rPr>
        <w:lastRenderedPageBreak/>
        <w:t xml:space="preserve">Зауважте, що належним чином запечатана Заявка повинна надійти до нашого офісу </w:t>
      </w:r>
      <w:r w:rsidRPr="001E6DE7">
        <w:rPr>
          <w:szCs w:val="24"/>
          <w:u w:val="single"/>
        </w:rPr>
        <w:t>не пізніше</w:t>
      </w:r>
      <w:r w:rsidRPr="001E6DE7">
        <w:rPr>
          <w:b w:val="0"/>
          <w:szCs w:val="24"/>
        </w:rPr>
        <w:t xml:space="preserve"> </w:t>
      </w:r>
      <w:r w:rsidRPr="003E2554">
        <w:rPr>
          <w:color w:val="FF0000"/>
          <w:szCs w:val="24"/>
          <w:u w:val="single"/>
        </w:rPr>
        <w:t>1</w:t>
      </w:r>
      <w:r w:rsidR="00905D64">
        <w:rPr>
          <w:color w:val="FF0000"/>
          <w:szCs w:val="24"/>
          <w:u w:val="single"/>
        </w:rPr>
        <w:t>6:00 13</w:t>
      </w:r>
      <w:r w:rsidRPr="003E2554">
        <w:rPr>
          <w:color w:val="FF0000"/>
          <w:szCs w:val="24"/>
          <w:u w:val="single"/>
        </w:rPr>
        <w:t xml:space="preserve"> </w:t>
      </w:r>
      <w:r w:rsidR="009917C0">
        <w:rPr>
          <w:color w:val="FF0000"/>
          <w:szCs w:val="24"/>
          <w:u w:val="single"/>
        </w:rPr>
        <w:t>г</w:t>
      </w:r>
      <w:bookmarkStart w:id="0" w:name="_GoBack"/>
      <w:bookmarkEnd w:id="0"/>
      <w:r w:rsidR="00905D64">
        <w:rPr>
          <w:color w:val="FF0000"/>
          <w:szCs w:val="24"/>
          <w:u w:val="single"/>
        </w:rPr>
        <w:t>рудня</w:t>
      </w:r>
      <w:r w:rsidRPr="003E2554">
        <w:rPr>
          <w:color w:val="FF0000"/>
          <w:szCs w:val="24"/>
          <w:u w:val="single"/>
        </w:rPr>
        <w:t xml:space="preserve"> 2021 року</w:t>
      </w:r>
      <w:r w:rsidRPr="001E6DE7">
        <w:rPr>
          <w:b w:val="0"/>
          <w:szCs w:val="24"/>
        </w:rPr>
        <w:t xml:space="preserve">. Конверти із </w:t>
      </w:r>
      <w:r>
        <w:rPr>
          <w:b w:val="0"/>
          <w:szCs w:val="24"/>
        </w:rPr>
        <w:t>з</w:t>
      </w:r>
      <w:r w:rsidRPr="001E6DE7">
        <w:rPr>
          <w:b w:val="0"/>
          <w:szCs w:val="24"/>
        </w:rPr>
        <w:t xml:space="preserve">аявками будуть відкриватись о </w:t>
      </w:r>
      <w:r w:rsidRPr="003E2554">
        <w:rPr>
          <w:color w:val="FF0000"/>
          <w:szCs w:val="24"/>
        </w:rPr>
        <w:t>1</w:t>
      </w:r>
      <w:r w:rsidR="00905D64">
        <w:rPr>
          <w:color w:val="FF0000"/>
          <w:szCs w:val="24"/>
        </w:rPr>
        <w:t>6</w:t>
      </w:r>
      <w:r w:rsidRPr="003E2554">
        <w:rPr>
          <w:color w:val="FF0000"/>
          <w:szCs w:val="24"/>
        </w:rPr>
        <w:t>:</w:t>
      </w:r>
      <w:r w:rsidR="004937AA">
        <w:rPr>
          <w:color w:val="FF0000"/>
          <w:szCs w:val="24"/>
        </w:rPr>
        <w:t>3</w:t>
      </w:r>
      <w:r>
        <w:rPr>
          <w:color w:val="FF0000"/>
          <w:szCs w:val="24"/>
        </w:rPr>
        <w:t>0</w:t>
      </w:r>
      <w:r w:rsidRPr="003E2554">
        <w:rPr>
          <w:b w:val="0"/>
          <w:color w:val="FF0000"/>
          <w:szCs w:val="24"/>
        </w:rPr>
        <w:t xml:space="preserve"> </w:t>
      </w:r>
      <w:r w:rsidRPr="001E6DE7">
        <w:rPr>
          <w:b w:val="0"/>
          <w:szCs w:val="24"/>
        </w:rPr>
        <w:t>того ж дня.</w:t>
      </w:r>
    </w:p>
    <w:p w:rsidR="00057FF7" w:rsidRPr="001E6DE7" w:rsidRDefault="00057FF7" w:rsidP="00057FF7">
      <w:pPr>
        <w:pStyle w:val="2"/>
        <w:ind w:left="360"/>
        <w:jc w:val="both"/>
        <w:rPr>
          <w:b w:val="0"/>
          <w:szCs w:val="24"/>
        </w:rPr>
      </w:pPr>
    </w:p>
    <w:p w:rsidR="00057FF7" w:rsidRPr="001E6DE7" w:rsidRDefault="00057FF7" w:rsidP="00057FF7">
      <w:pPr>
        <w:pStyle w:val="2"/>
        <w:ind w:left="360"/>
        <w:jc w:val="center"/>
        <w:rPr>
          <w:szCs w:val="24"/>
        </w:rPr>
      </w:pPr>
      <w:r w:rsidRPr="001E6DE7">
        <w:rPr>
          <w:szCs w:val="24"/>
        </w:rPr>
        <w:t>ЗАЯВКИ, ЩО НАДХОДЯТЬ ПІЗНІШЕ, НЕ ПРИЙМАЮТЬСЯ</w:t>
      </w:r>
    </w:p>
    <w:p w:rsidR="00057FF7" w:rsidRPr="001E6DE7" w:rsidRDefault="00057FF7" w:rsidP="00057FF7">
      <w:pPr>
        <w:pStyle w:val="Paragraph"/>
        <w:jc w:val="both"/>
        <w:rPr>
          <w:rFonts w:ascii="Times New Roman" w:hAnsi="Times New Roman" w:cs="Times New Roman"/>
          <w:b/>
          <w:lang w:val="uk-UA"/>
        </w:rPr>
      </w:pPr>
    </w:p>
    <w:p w:rsidR="00057FF7" w:rsidRPr="001E6DE7" w:rsidRDefault="00057FF7" w:rsidP="00057FF7">
      <w:pPr>
        <w:pStyle w:val="Paragraph"/>
        <w:jc w:val="both"/>
        <w:rPr>
          <w:rFonts w:ascii="Times New Roman" w:hAnsi="Times New Roman" w:cs="Times New Roman"/>
          <w:b/>
          <w:lang w:val="uk-UA"/>
        </w:rPr>
      </w:pPr>
    </w:p>
    <w:p w:rsidR="00057FF7" w:rsidRPr="001E6DE7" w:rsidRDefault="00057FF7" w:rsidP="00057FF7">
      <w:pPr>
        <w:pStyle w:val="Paragraph"/>
        <w:numPr>
          <w:ilvl w:val="0"/>
          <w:numId w:val="4"/>
        </w:numPr>
        <w:jc w:val="both"/>
        <w:rPr>
          <w:rFonts w:ascii="Times New Roman" w:hAnsi="Times New Roman" w:cs="Times New Roman"/>
          <w:b/>
          <w:lang w:val="uk-UA"/>
        </w:rPr>
      </w:pPr>
      <w:r w:rsidRPr="001E6DE7">
        <w:rPr>
          <w:rFonts w:ascii="Times New Roman" w:hAnsi="Times New Roman" w:cs="Times New Roman"/>
          <w:b/>
          <w:lang w:val="uk-UA"/>
        </w:rPr>
        <w:t>ІНСТРУКЦІЇ для ЗАЯВНИКІВ</w:t>
      </w:r>
    </w:p>
    <w:p w:rsidR="00057FF7" w:rsidRPr="001E6DE7" w:rsidRDefault="00057FF7" w:rsidP="00057FF7">
      <w:pPr>
        <w:pStyle w:val="Paragraph"/>
        <w:jc w:val="both"/>
        <w:rPr>
          <w:rFonts w:ascii="Times New Roman" w:hAnsi="Times New Roman" w:cs="Times New Roman"/>
          <w:color w:val="00B0F0"/>
          <w:lang w:val="uk-UA"/>
        </w:rPr>
      </w:pPr>
    </w:p>
    <w:p w:rsidR="00057FF7" w:rsidRPr="001E6DE7" w:rsidRDefault="00057FF7" w:rsidP="00057FF7">
      <w:pPr>
        <w:pStyle w:val="Paragraph"/>
        <w:numPr>
          <w:ilvl w:val="0"/>
          <w:numId w:val="5"/>
        </w:numPr>
        <w:jc w:val="both"/>
        <w:rPr>
          <w:rFonts w:ascii="Times New Roman" w:hAnsi="Times New Roman" w:cs="Times New Roman"/>
          <w:lang w:val="uk-UA"/>
        </w:rPr>
      </w:pPr>
      <w:r w:rsidRPr="001E6DE7">
        <w:rPr>
          <w:rFonts w:ascii="Times New Roman" w:hAnsi="Times New Roman" w:cs="Times New Roman"/>
          <w:lang w:val="uk-UA"/>
        </w:rPr>
        <w:t xml:space="preserve">Маркування та </w:t>
      </w:r>
      <w:r>
        <w:rPr>
          <w:rFonts w:ascii="Times New Roman" w:hAnsi="Times New Roman" w:cs="Times New Roman"/>
          <w:lang w:val="uk-UA"/>
        </w:rPr>
        <w:t>подання</w:t>
      </w:r>
      <w:r w:rsidRPr="001E6DE7">
        <w:rPr>
          <w:rFonts w:ascii="Times New Roman" w:hAnsi="Times New Roman" w:cs="Times New Roman"/>
          <w:lang w:val="uk-UA"/>
        </w:rPr>
        <w:t xml:space="preserve"> заявок</w:t>
      </w:r>
    </w:p>
    <w:p w:rsidR="00057FF7" w:rsidRPr="001E6DE7" w:rsidRDefault="00057FF7" w:rsidP="00057FF7">
      <w:pPr>
        <w:pStyle w:val="Paragraph"/>
        <w:jc w:val="both"/>
        <w:rPr>
          <w:rFonts w:ascii="Times New Roman" w:hAnsi="Times New Roman" w:cs="Times New Roman"/>
          <w:lang w:val="uk-UA"/>
        </w:rPr>
      </w:pPr>
      <w:r w:rsidRPr="001E6DE7">
        <w:rPr>
          <w:rFonts w:ascii="Times New Roman" w:hAnsi="Times New Roman" w:cs="Times New Roman"/>
          <w:lang w:val="uk-UA"/>
        </w:rPr>
        <w:t xml:space="preserve">Повні заявки повинні надаватись </w:t>
      </w:r>
      <w:r w:rsidRPr="003E2554">
        <w:rPr>
          <w:rFonts w:ascii="Times New Roman" w:hAnsi="Times New Roman" w:cs="Times New Roman"/>
          <w:b/>
          <w:u w:val="single"/>
          <w:lang w:val="uk-UA"/>
        </w:rPr>
        <w:t xml:space="preserve">українською мовою </w:t>
      </w:r>
      <w:r w:rsidRPr="003E2554">
        <w:rPr>
          <w:rFonts w:ascii="Times New Roman" w:hAnsi="Times New Roman" w:cs="Times New Roman"/>
          <w:lang w:val="uk-UA"/>
        </w:rPr>
        <w:t>в одному екземплярі на паперовому носієві</w:t>
      </w:r>
      <w:r w:rsidRPr="001E6DE7">
        <w:rPr>
          <w:rFonts w:ascii="Times New Roman" w:hAnsi="Times New Roman" w:cs="Times New Roman"/>
          <w:lang w:val="uk-UA"/>
        </w:rPr>
        <w:t xml:space="preserve">, належним чином підписані та з </w:t>
      </w:r>
      <w:r>
        <w:rPr>
          <w:rFonts w:ascii="Times New Roman" w:hAnsi="Times New Roman" w:cs="Times New Roman"/>
          <w:lang w:val="uk-UA"/>
        </w:rPr>
        <w:t>промарковані</w:t>
      </w:r>
      <w:r w:rsidRPr="001E6DE7">
        <w:rPr>
          <w:rFonts w:ascii="Times New Roman" w:hAnsi="Times New Roman" w:cs="Times New Roman"/>
          <w:lang w:val="uk-UA"/>
        </w:rPr>
        <w:t xml:space="preserve">, й повинні бути отримані не пізніше </w:t>
      </w:r>
      <w:r w:rsidRPr="003E2554">
        <w:rPr>
          <w:rFonts w:ascii="Times New Roman" w:hAnsi="Times New Roman" w:cs="Times New Roman"/>
          <w:b/>
          <w:color w:val="FF0000"/>
          <w:u w:val="single"/>
          <w:lang w:val="uk-UA"/>
        </w:rPr>
        <w:t>1</w:t>
      </w:r>
      <w:r w:rsidR="00905D64">
        <w:rPr>
          <w:rFonts w:ascii="Times New Roman" w:hAnsi="Times New Roman" w:cs="Times New Roman"/>
          <w:b/>
          <w:color w:val="FF0000"/>
          <w:u w:val="single"/>
          <w:lang w:val="uk-UA"/>
        </w:rPr>
        <w:t>6</w:t>
      </w:r>
      <w:r w:rsidRPr="003E2554">
        <w:rPr>
          <w:rFonts w:ascii="Times New Roman" w:hAnsi="Times New Roman" w:cs="Times New Roman"/>
          <w:b/>
          <w:color w:val="FF0000"/>
          <w:u w:val="single"/>
          <w:lang w:val="uk-UA"/>
        </w:rPr>
        <w:t xml:space="preserve">:00 </w:t>
      </w:r>
      <w:r w:rsidR="00905D64">
        <w:rPr>
          <w:rFonts w:ascii="Times New Roman" w:hAnsi="Times New Roman" w:cs="Times New Roman"/>
          <w:b/>
          <w:color w:val="FF0000"/>
          <w:u w:val="single"/>
          <w:lang w:val="uk-UA"/>
        </w:rPr>
        <w:t>13</w:t>
      </w:r>
      <w:r>
        <w:rPr>
          <w:rFonts w:ascii="Times New Roman" w:hAnsi="Times New Roman" w:cs="Times New Roman"/>
          <w:b/>
          <w:color w:val="FF0000"/>
          <w:u w:val="single"/>
          <w:lang w:val="uk-UA"/>
        </w:rPr>
        <w:t xml:space="preserve"> </w:t>
      </w:r>
      <w:r w:rsidR="00905D64">
        <w:rPr>
          <w:rFonts w:ascii="Times New Roman" w:hAnsi="Times New Roman" w:cs="Times New Roman"/>
          <w:b/>
          <w:color w:val="FF0000"/>
          <w:u w:val="single"/>
          <w:lang w:val="uk-UA"/>
        </w:rPr>
        <w:t>грудня</w:t>
      </w:r>
      <w:r w:rsidRPr="003E2554">
        <w:rPr>
          <w:rFonts w:ascii="Times New Roman" w:hAnsi="Times New Roman" w:cs="Times New Roman"/>
          <w:b/>
          <w:color w:val="FF0000"/>
          <w:u w:val="single"/>
          <w:lang w:val="uk-UA"/>
        </w:rPr>
        <w:t xml:space="preserve"> 20</w:t>
      </w:r>
      <w:r>
        <w:rPr>
          <w:rFonts w:ascii="Times New Roman" w:hAnsi="Times New Roman" w:cs="Times New Roman"/>
          <w:b/>
          <w:color w:val="FF0000"/>
          <w:u w:val="single"/>
          <w:lang w:val="uk-UA"/>
        </w:rPr>
        <w:t>21</w:t>
      </w:r>
      <w:r w:rsidRPr="003E2554">
        <w:rPr>
          <w:rFonts w:ascii="Times New Roman" w:hAnsi="Times New Roman" w:cs="Times New Roman"/>
          <w:b/>
          <w:color w:val="FF0000"/>
          <w:u w:val="single"/>
          <w:lang w:val="uk-UA"/>
        </w:rPr>
        <w:t xml:space="preserve"> року</w:t>
      </w:r>
      <w:r w:rsidRPr="003E2554">
        <w:rPr>
          <w:rFonts w:ascii="Times New Roman" w:hAnsi="Times New Roman" w:cs="Times New Roman"/>
          <w:color w:val="FF0000"/>
          <w:lang w:val="uk-UA"/>
        </w:rPr>
        <w:t>.</w:t>
      </w:r>
    </w:p>
    <w:p w:rsidR="00057FF7" w:rsidRPr="001E6DE7" w:rsidRDefault="00057FF7" w:rsidP="00057FF7">
      <w:pPr>
        <w:pStyle w:val="Paragraph"/>
        <w:jc w:val="both"/>
        <w:rPr>
          <w:rFonts w:ascii="Times New Roman" w:hAnsi="Times New Roman" w:cs="Times New Roman"/>
          <w:lang w:val="uk-UA"/>
        </w:rPr>
      </w:pPr>
    </w:p>
    <w:p w:rsidR="00057FF7" w:rsidRPr="001E6DE7" w:rsidRDefault="00057FF7" w:rsidP="00057FF7">
      <w:pPr>
        <w:pStyle w:val="Paragraph"/>
        <w:numPr>
          <w:ilvl w:val="0"/>
          <w:numId w:val="5"/>
        </w:numPr>
        <w:jc w:val="both"/>
        <w:rPr>
          <w:rFonts w:ascii="Times New Roman" w:hAnsi="Times New Roman" w:cs="Times New Roman"/>
          <w:lang w:val="uk-UA"/>
        </w:rPr>
      </w:pPr>
      <w:r w:rsidRPr="001E6DE7">
        <w:rPr>
          <w:rFonts w:ascii="Times New Roman" w:hAnsi="Times New Roman" w:cs="Times New Roman"/>
          <w:lang w:val="uk-UA"/>
        </w:rPr>
        <w:t>СКРІПЛЕНІ</w:t>
      </w:r>
      <w:r>
        <w:rPr>
          <w:rFonts w:ascii="Times New Roman" w:hAnsi="Times New Roman" w:cs="Times New Roman"/>
          <w:lang w:val="uk-UA"/>
        </w:rPr>
        <w:t xml:space="preserve"> ПЕЧАТКОЮ ЗАЯВКИ повинні бути в</w:t>
      </w:r>
      <w:r w:rsidRPr="001E6DE7">
        <w:rPr>
          <w:rFonts w:ascii="Times New Roman" w:hAnsi="Times New Roman" w:cs="Times New Roman"/>
          <w:lang w:val="uk-UA"/>
        </w:rPr>
        <w:t xml:space="preserve">кладені </w:t>
      </w:r>
      <w:r>
        <w:rPr>
          <w:rFonts w:ascii="Times New Roman" w:hAnsi="Times New Roman" w:cs="Times New Roman"/>
          <w:lang w:val="uk-UA"/>
        </w:rPr>
        <w:t>у</w:t>
      </w:r>
      <w:r w:rsidRPr="001E6DE7">
        <w:rPr>
          <w:rFonts w:ascii="Times New Roman" w:hAnsi="Times New Roman" w:cs="Times New Roman"/>
          <w:lang w:val="uk-UA"/>
        </w:rPr>
        <w:t xml:space="preserve"> Конверт для заявок і ретельно запечатані; поряд з НОМЕРОМ </w:t>
      </w:r>
      <w:r>
        <w:rPr>
          <w:rFonts w:ascii="Times New Roman" w:hAnsi="Times New Roman" w:cs="Times New Roman"/>
          <w:lang w:val="uk-UA"/>
        </w:rPr>
        <w:t>ТЕНДЕРУ</w:t>
      </w:r>
      <w:r w:rsidRPr="001E6DE7">
        <w:rPr>
          <w:rFonts w:ascii="Times New Roman" w:hAnsi="Times New Roman" w:cs="Times New Roman"/>
          <w:lang w:val="uk-UA"/>
        </w:rPr>
        <w:t xml:space="preserve"> на конверті має бути проставлене чітке МАРКУВАННЯ. Кореспонденція повинна надійти до офісу </w:t>
      </w:r>
      <w:r w:rsidRPr="003E2554">
        <w:rPr>
          <w:rFonts w:ascii="Times New Roman" w:hAnsi="Times New Roman" w:cs="Times New Roman"/>
          <w:lang w:val="uk-UA"/>
        </w:rPr>
        <w:t xml:space="preserve">ГО "Український інститут соціальних досліджень імені Олександра Яременка" </w:t>
      </w:r>
      <w:r w:rsidRPr="001E6DE7">
        <w:rPr>
          <w:rFonts w:ascii="Times New Roman" w:hAnsi="Times New Roman" w:cs="Times New Roman"/>
          <w:lang w:val="uk-UA"/>
        </w:rPr>
        <w:t xml:space="preserve"> НЕ ПІЗНІШЕ вищезазначеної КІНЦЕВОЇ ДАТИ ТА ЧАСУ ОТРИМАННЯ ЗАЯВКИ, яку також вказано на лицевій стороні Запрошення до участі у тендері. Запечатані пропозиції необхідно над</w:t>
      </w:r>
      <w:r>
        <w:rPr>
          <w:rFonts w:ascii="Times New Roman" w:hAnsi="Times New Roman" w:cs="Times New Roman"/>
          <w:lang w:val="uk-UA"/>
        </w:rPr>
        <w:t>іс</w:t>
      </w:r>
      <w:r w:rsidRPr="001E6DE7">
        <w:rPr>
          <w:rFonts w:ascii="Times New Roman" w:hAnsi="Times New Roman" w:cs="Times New Roman"/>
          <w:lang w:val="uk-UA"/>
        </w:rPr>
        <w:t>лати</w:t>
      </w:r>
      <w:r>
        <w:rPr>
          <w:rFonts w:ascii="Times New Roman" w:hAnsi="Times New Roman" w:cs="Times New Roman"/>
          <w:lang w:val="uk-UA"/>
        </w:rPr>
        <w:t>/доставити</w:t>
      </w:r>
      <w:r w:rsidRPr="001E6DE7">
        <w:rPr>
          <w:rFonts w:ascii="Times New Roman" w:hAnsi="Times New Roman" w:cs="Times New Roman"/>
          <w:lang w:val="uk-UA"/>
        </w:rPr>
        <w:t xml:space="preserve"> на адресу</w:t>
      </w:r>
      <w:r>
        <w:rPr>
          <w:rFonts w:ascii="Times New Roman" w:hAnsi="Times New Roman" w:cs="Times New Roman"/>
          <w:lang w:val="uk-UA"/>
        </w:rPr>
        <w:t>:</w:t>
      </w:r>
      <w:r w:rsidRPr="001E6DE7">
        <w:rPr>
          <w:rFonts w:ascii="Times New Roman" w:hAnsi="Times New Roman" w:cs="Times New Roman"/>
          <w:lang w:val="uk-UA"/>
        </w:rPr>
        <w:t xml:space="preserve"> </w:t>
      </w:r>
      <w:r w:rsidRPr="004D14E2">
        <w:rPr>
          <w:rFonts w:ascii="Times New Roman" w:hAnsi="Times New Roman" w:cs="Times New Roman"/>
          <w:u w:val="single"/>
          <w:lang w:val="uk-UA"/>
        </w:rPr>
        <w:t xml:space="preserve">вул. Панаса Мирного, 26, </w:t>
      </w:r>
      <w:proofErr w:type="spellStart"/>
      <w:r w:rsidRPr="004D14E2">
        <w:rPr>
          <w:rFonts w:ascii="Times New Roman" w:hAnsi="Times New Roman" w:cs="Times New Roman"/>
          <w:u w:val="single"/>
          <w:lang w:val="uk-UA"/>
        </w:rPr>
        <w:t>оф</w:t>
      </w:r>
      <w:proofErr w:type="spellEnd"/>
      <w:r w:rsidRPr="004D14E2">
        <w:rPr>
          <w:rFonts w:ascii="Times New Roman" w:hAnsi="Times New Roman" w:cs="Times New Roman"/>
          <w:u w:val="single"/>
          <w:lang w:val="uk-UA"/>
        </w:rPr>
        <w:t>. 101-a м. Київ, Україна, 01011</w:t>
      </w:r>
      <w:r>
        <w:rPr>
          <w:rFonts w:ascii="Times New Roman" w:hAnsi="Times New Roman" w:cs="Times New Roman"/>
          <w:lang w:val="uk-UA"/>
        </w:rPr>
        <w:t xml:space="preserve"> </w:t>
      </w:r>
      <w:r w:rsidRPr="003E2554">
        <w:rPr>
          <w:rFonts w:ascii="Times New Roman" w:hAnsi="Times New Roman" w:cs="Times New Roman"/>
          <w:lang w:val="uk-UA"/>
        </w:rPr>
        <w:t>ТА кинути в СКРИНЬКУ ДЛЯ ТЕНДЕРНИХ ЗАЯВОК всередині офісу.</w:t>
      </w:r>
      <w:r w:rsidRPr="001E6DE7">
        <w:rPr>
          <w:rFonts w:ascii="Times New Roman" w:hAnsi="Times New Roman" w:cs="Times New Roman"/>
          <w:lang w:val="uk-UA"/>
        </w:rPr>
        <w:t xml:space="preserve"> Заявки, </w:t>
      </w:r>
      <w:r w:rsidRPr="003E2554">
        <w:rPr>
          <w:rFonts w:ascii="Times New Roman" w:hAnsi="Times New Roman" w:cs="Times New Roman"/>
          <w:lang w:val="uk-UA"/>
        </w:rPr>
        <w:t xml:space="preserve">отримані пізніше чи оформлені неналежним чином, </w:t>
      </w:r>
      <w:r w:rsidRPr="001E6DE7">
        <w:rPr>
          <w:rFonts w:ascii="Times New Roman" w:hAnsi="Times New Roman" w:cs="Times New Roman"/>
          <w:lang w:val="uk-UA"/>
        </w:rPr>
        <w:t>вважатимуться НЕДІЙСНИМИ.</w:t>
      </w:r>
    </w:p>
    <w:p w:rsidR="00057FF7" w:rsidRPr="001E6DE7" w:rsidRDefault="00057FF7" w:rsidP="00057FF7">
      <w:pPr>
        <w:pStyle w:val="Paragraph"/>
        <w:numPr>
          <w:ilvl w:val="0"/>
          <w:numId w:val="5"/>
        </w:numPr>
        <w:ind w:left="0" w:firstLine="360"/>
        <w:jc w:val="both"/>
        <w:rPr>
          <w:rFonts w:ascii="Times New Roman" w:hAnsi="Times New Roman" w:cs="Times New Roman"/>
          <w:lang w:val="uk-UA"/>
        </w:rPr>
      </w:pPr>
      <w:r w:rsidRPr="001E6DE7">
        <w:rPr>
          <w:rFonts w:ascii="Times New Roman" w:hAnsi="Times New Roman" w:cs="Times New Roman"/>
          <w:lang w:val="uk-UA"/>
        </w:rPr>
        <w:t xml:space="preserve"> У запечатаному конверті Постачальник повинен подати </w:t>
      </w:r>
      <w:r w:rsidRPr="001E6DE7">
        <w:rPr>
          <w:rFonts w:ascii="Times New Roman" w:hAnsi="Times New Roman" w:cs="Times New Roman"/>
          <w:b/>
          <w:lang w:val="uk-UA"/>
        </w:rPr>
        <w:t>Технічну пропозицію</w:t>
      </w:r>
      <w:r w:rsidRPr="001E6DE7">
        <w:rPr>
          <w:rFonts w:ascii="Times New Roman" w:hAnsi="Times New Roman" w:cs="Times New Roman"/>
          <w:lang w:val="uk-UA"/>
        </w:rPr>
        <w:t xml:space="preserve"> В ОДНОМУ ЕКЗЕМПЛЯРІ НА ПАПЕРОВОМУ НОСІЄВІ, яка містить повний набір необхідних документів, перерахованих нижче, та НАЛЕЖНИМ ЧИНОМ ПІДПИСАНУ </w:t>
      </w:r>
      <w:r w:rsidRPr="001E6DE7">
        <w:rPr>
          <w:rFonts w:ascii="Times New Roman" w:hAnsi="Times New Roman" w:cs="Times New Roman"/>
          <w:b/>
          <w:lang w:val="uk-UA"/>
        </w:rPr>
        <w:t>Цінову пропозицію</w:t>
      </w:r>
      <w:r w:rsidRPr="001E6DE7">
        <w:rPr>
          <w:rFonts w:ascii="Times New Roman" w:hAnsi="Times New Roman" w:cs="Times New Roman"/>
          <w:lang w:val="uk-UA"/>
        </w:rPr>
        <w:t xml:space="preserve"> В ОДНОМУ ЕКЗЕМПЛЯРІ НА ПАПЕРОВОМУ НОСІЄВІ. </w:t>
      </w:r>
    </w:p>
    <w:p w:rsidR="00057FF7" w:rsidRPr="001E6DE7" w:rsidRDefault="00057FF7" w:rsidP="00057FF7">
      <w:pPr>
        <w:pStyle w:val="Paragraph"/>
        <w:jc w:val="both"/>
        <w:rPr>
          <w:rFonts w:ascii="Times New Roman" w:hAnsi="Times New Roman" w:cs="Times New Roman"/>
          <w:lang w:val="uk-UA"/>
        </w:rPr>
      </w:pPr>
    </w:p>
    <w:p w:rsidR="00057FF7" w:rsidRPr="001E6DE7" w:rsidRDefault="00057FF7" w:rsidP="00057FF7">
      <w:pPr>
        <w:pStyle w:val="Paragraph"/>
        <w:numPr>
          <w:ilvl w:val="0"/>
          <w:numId w:val="5"/>
        </w:numPr>
        <w:ind w:left="0" w:firstLine="360"/>
        <w:jc w:val="both"/>
        <w:rPr>
          <w:rFonts w:ascii="Times New Roman" w:hAnsi="Times New Roman" w:cs="Times New Roman"/>
          <w:lang w:val="uk-UA"/>
        </w:rPr>
      </w:pPr>
      <w:r w:rsidRPr="001E6DE7">
        <w:rPr>
          <w:rFonts w:ascii="Times New Roman" w:hAnsi="Times New Roman" w:cs="Times New Roman"/>
          <w:lang w:val="uk-UA"/>
        </w:rPr>
        <w:t>Заявки повинні бути підписані/проштамповані належним чином уповноваженим представником компанії, що пропонує свої послуги.</w:t>
      </w:r>
    </w:p>
    <w:p w:rsidR="00057FF7" w:rsidRPr="001E6DE7" w:rsidRDefault="00057FF7" w:rsidP="00057FF7">
      <w:pPr>
        <w:pStyle w:val="Paragraph"/>
        <w:jc w:val="both"/>
        <w:rPr>
          <w:rFonts w:ascii="Times New Roman" w:hAnsi="Times New Roman" w:cs="Times New Roman"/>
          <w:lang w:val="uk-UA"/>
        </w:rPr>
      </w:pPr>
    </w:p>
    <w:p w:rsidR="00057FF7" w:rsidRPr="001E6DE7" w:rsidRDefault="00057FF7" w:rsidP="00057FF7">
      <w:pPr>
        <w:pStyle w:val="Paragraph"/>
        <w:numPr>
          <w:ilvl w:val="0"/>
          <w:numId w:val="5"/>
        </w:numPr>
        <w:ind w:left="0" w:firstLine="360"/>
        <w:jc w:val="both"/>
        <w:rPr>
          <w:rFonts w:ascii="Times New Roman" w:hAnsi="Times New Roman" w:cs="Times New Roman"/>
          <w:lang w:val="uk-UA"/>
        </w:rPr>
      </w:pPr>
      <w:r w:rsidRPr="001E6DE7">
        <w:rPr>
          <w:rFonts w:ascii="Times New Roman" w:hAnsi="Times New Roman" w:cs="Times New Roman"/>
          <w:lang w:val="uk-UA"/>
        </w:rPr>
        <w:t>Заявки, надіслані на іншу адресу або в іншій формі, ніж це передбачено цим Запрошенням до участі у тендері, або у випадку яких не дотримано належного рівня конфіденційності, або отримані після вказаної дати та часу, буде відхилено.</w:t>
      </w:r>
    </w:p>
    <w:p w:rsidR="00057FF7" w:rsidRPr="001E6DE7" w:rsidRDefault="00057FF7" w:rsidP="00057FF7">
      <w:pPr>
        <w:pStyle w:val="Paragraph"/>
        <w:ind w:firstLine="360"/>
        <w:jc w:val="both"/>
        <w:rPr>
          <w:rFonts w:ascii="Times New Roman" w:hAnsi="Times New Roman" w:cs="Times New Roman"/>
          <w:lang w:val="uk-UA"/>
        </w:rPr>
      </w:pPr>
    </w:p>
    <w:p w:rsidR="00057FF7" w:rsidRPr="001E6DE7" w:rsidRDefault="00057FF7" w:rsidP="00057FF7">
      <w:pPr>
        <w:pStyle w:val="Paragraph"/>
        <w:numPr>
          <w:ilvl w:val="0"/>
          <w:numId w:val="4"/>
        </w:numPr>
        <w:jc w:val="both"/>
        <w:rPr>
          <w:rFonts w:ascii="Times New Roman" w:hAnsi="Times New Roman" w:cs="Times New Roman"/>
          <w:lang w:val="uk-UA"/>
        </w:rPr>
      </w:pPr>
      <w:r w:rsidRPr="001E6DE7">
        <w:rPr>
          <w:rStyle w:val="HCharacterstring"/>
          <w:rFonts w:ascii="Times New Roman" w:hAnsi="Times New Roman" w:cs="Times New Roman"/>
          <w:lang w:val="uk-UA"/>
        </w:rPr>
        <w:t>ВИМОГИ ТА ВМІСТ ЗАЯВКИ</w:t>
      </w:r>
    </w:p>
    <w:p w:rsidR="00057FF7" w:rsidRPr="001E6DE7" w:rsidRDefault="00057FF7" w:rsidP="00057FF7">
      <w:pPr>
        <w:pStyle w:val="Paragraph"/>
        <w:jc w:val="both"/>
        <w:rPr>
          <w:rFonts w:ascii="Times New Roman" w:hAnsi="Times New Roman" w:cs="Times New Roman"/>
          <w:lang w:val="uk-UA"/>
        </w:rPr>
      </w:pPr>
    </w:p>
    <w:p w:rsidR="00057FF7" w:rsidRPr="001E6DE7" w:rsidRDefault="00057FF7" w:rsidP="00057FF7">
      <w:pPr>
        <w:pStyle w:val="Paragraph"/>
        <w:jc w:val="both"/>
        <w:rPr>
          <w:rFonts w:ascii="Times New Roman" w:hAnsi="Times New Roman" w:cs="Times New Roman"/>
          <w:lang w:val="uk-UA"/>
        </w:rPr>
      </w:pPr>
      <w:r w:rsidRPr="001E6DE7">
        <w:rPr>
          <w:rFonts w:ascii="Times New Roman" w:hAnsi="Times New Roman" w:cs="Times New Roman"/>
          <w:lang w:val="uk-UA"/>
        </w:rPr>
        <w:t>1) Перелік документів, які Заявники повинні надати як частину їхньої Заявки</w:t>
      </w:r>
    </w:p>
    <w:p w:rsidR="00057FF7" w:rsidRPr="001E6DE7" w:rsidRDefault="00057FF7" w:rsidP="00057FF7">
      <w:pPr>
        <w:pStyle w:val="Paragraph"/>
        <w:jc w:val="both"/>
        <w:rPr>
          <w:rFonts w:ascii="Times New Roman" w:hAnsi="Times New Roman" w:cs="Times New Roman"/>
          <w:color w:val="00B0F0"/>
          <w:lang w:val="uk-UA"/>
        </w:rPr>
      </w:pPr>
      <w:r>
        <w:rPr>
          <w:rFonts w:ascii="Times New Roman" w:hAnsi="Times New Roman" w:cs="Times New Roman"/>
          <w:u w:val="single"/>
          <w:lang w:val="uk-UA"/>
        </w:rPr>
        <w:t>(</w:t>
      </w:r>
      <w:r w:rsidRPr="0099337F">
        <w:rPr>
          <w:rFonts w:ascii="Times New Roman" w:hAnsi="Times New Roman" w:cs="Times New Roman"/>
          <w:u w:val="single"/>
          <w:lang w:val="uk-UA"/>
        </w:rPr>
        <w:t xml:space="preserve">Нижче наведено </w:t>
      </w:r>
      <w:r>
        <w:rPr>
          <w:rFonts w:ascii="Times New Roman" w:hAnsi="Times New Roman" w:cs="Times New Roman"/>
          <w:u w:val="single"/>
          <w:lang w:val="uk-UA"/>
        </w:rPr>
        <w:t xml:space="preserve">кваліфікаційні </w:t>
      </w:r>
      <w:r w:rsidRPr="0099337F">
        <w:rPr>
          <w:rFonts w:ascii="Times New Roman" w:hAnsi="Times New Roman" w:cs="Times New Roman"/>
          <w:u w:val="single"/>
          <w:lang w:val="uk-UA"/>
        </w:rPr>
        <w:t>критерії. Якщо Заявник не надасть будь-який з нижчезазначених документів</w:t>
      </w:r>
      <w:r>
        <w:rPr>
          <w:rFonts w:ascii="Times New Roman" w:hAnsi="Times New Roman" w:cs="Times New Roman"/>
          <w:u w:val="single"/>
          <w:lang w:val="uk-UA"/>
        </w:rPr>
        <w:t xml:space="preserve"> або пояснення щодо відсутності документу</w:t>
      </w:r>
      <w:r w:rsidRPr="0099337F">
        <w:rPr>
          <w:rFonts w:ascii="Times New Roman" w:hAnsi="Times New Roman" w:cs="Times New Roman"/>
          <w:u w:val="single"/>
          <w:lang w:val="uk-UA"/>
        </w:rPr>
        <w:t>, його заявка</w:t>
      </w:r>
      <w:r w:rsidRPr="0099337F">
        <w:rPr>
          <w:rFonts w:ascii="Times New Roman" w:hAnsi="Times New Roman" w:cs="Times New Roman"/>
          <w:lang w:val="uk-UA"/>
        </w:rPr>
        <w:t xml:space="preserve"> </w:t>
      </w:r>
      <w:r w:rsidRPr="001E6DE7">
        <w:rPr>
          <w:rFonts w:ascii="Times New Roman" w:hAnsi="Times New Roman" w:cs="Times New Roman"/>
          <w:lang w:val="uk-UA"/>
        </w:rPr>
        <w:t>не розглядатиметься у межах подальшої оцінки</w:t>
      </w:r>
      <w:r>
        <w:rPr>
          <w:rFonts w:ascii="Times New Roman" w:hAnsi="Times New Roman" w:cs="Times New Roman"/>
          <w:lang w:val="uk-UA"/>
        </w:rPr>
        <w:t>)</w:t>
      </w:r>
      <w:r w:rsidRPr="004F478A">
        <w:rPr>
          <w:rFonts w:ascii="Times New Roman" w:hAnsi="Times New Roman" w:cs="Times New Roman"/>
          <w:lang w:val="uk-UA"/>
        </w:rPr>
        <w:t>:</w:t>
      </w:r>
    </w:p>
    <w:p w:rsidR="00057FF7" w:rsidRPr="001E6DE7" w:rsidRDefault="00057FF7" w:rsidP="00057FF7">
      <w:pPr>
        <w:pStyle w:val="Paragraph"/>
        <w:jc w:val="both"/>
        <w:rPr>
          <w:rFonts w:ascii="Times New Roman" w:hAnsi="Times New Roman" w:cs="Times New Roman"/>
          <w:color w:val="00B0F0"/>
          <w:lang w:val="uk-UA"/>
        </w:rPr>
      </w:pPr>
    </w:p>
    <w:p w:rsidR="00057FF7" w:rsidRPr="0099337F" w:rsidRDefault="00057FF7" w:rsidP="00057FF7">
      <w:pPr>
        <w:pStyle w:val="Paragraph"/>
        <w:numPr>
          <w:ilvl w:val="0"/>
          <w:numId w:val="3"/>
        </w:numPr>
        <w:jc w:val="both"/>
        <w:rPr>
          <w:rFonts w:ascii="Times New Roman" w:hAnsi="Times New Roman" w:cs="Times New Roman"/>
          <w:lang w:val="uk-UA"/>
        </w:rPr>
      </w:pPr>
      <w:r w:rsidRPr="0099337F">
        <w:rPr>
          <w:rFonts w:ascii="Times New Roman" w:hAnsi="Times New Roman" w:cs="Times New Roman"/>
          <w:lang w:val="uk-UA"/>
        </w:rPr>
        <w:t>Належним чином підписана Тендерна форма (див. сторінку 1 цього Тендеру)</w:t>
      </w:r>
    </w:p>
    <w:p w:rsidR="00057FF7" w:rsidRPr="0099337F" w:rsidRDefault="00057FF7" w:rsidP="00057FF7">
      <w:pPr>
        <w:pStyle w:val="Paragraph"/>
        <w:numPr>
          <w:ilvl w:val="0"/>
          <w:numId w:val="3"/>
        </w:numPr>
        <w:ind w:left="697" w:hanging="630"/>
        <w:jc w:val="both"/>
        <w:rPr>
          <w:rFonts w:ascii="Times New Roman" w:hAnsi="Times New Roman" w:cs="Times New Roman"/>
          <w:lang w:val="uk-UA"/>
        </w:rPr>
      </w:pPr>
      <w:r w:rsidRPr="0099337F">
        <w:rPr>
          <w:rFonts w:ascii="Times New Roman" w:hAnsi="Times New Roman" w:cs="Times New Roman"/>
          <w:lang w:val="uk-UA"/>
        </w:rPr>
        <w:t xml:space="preserve">Свідоцтво про </w:t>
      </w:r>
      <w:r>
        <w:rPr>
          <w:rFonts w:ascii="Times New Roman" w:hAnsi="Times New Roman" w:cs="Times New Roman"/>
          <w:lang w:val="uk-UA"/>
        </w:rPr>
        <w:t xml:space="preserve">державну </w:t>
      </w:r>
      <w:r w:rsidRPr="0099337F">
        <w:rPr>
          <w:rFonts w:ascii="Times New Roman" w:hAnsi="Times New Roman" w:cs="Times New Roman"/>
          <w:lang w:val="uk-UA"/>
        </w:rPr>
        <w:t>реєстрацію</w:t>
      </w:r>
    </w:p>
    <w:p w:rsidR="00057FF7" w:rsidRPr="0099337F" w:rsidRDefault="00057FF7" w:rsidP="00057FF7">
      <w:pPr>
        <w:pStyle w:val="Paragraph"/>
        <w:numPr>
          <w:ilvl w:val="0"/>
          <w:numId w:val="3"/>
        </w:numPr>
        <w:ind w:left="697" w:hanging="630"/>
        <w:jc w:val="both"/>
        <w:rPr>
          <w:rFonts w:ascii="Times New Roman" w:hAnsi="Times New Roman" w:cs="Times New Roman"/>
          <w:lang w:val="uk-UA"/>
        </w:rPr>
      </w:pPr>
      <w:r w:rsidRPr="0099337F">
        <w:rPr>
          <w:rFonts w:ascii="Times New Roman" w:hAnsi="Times New Roman" w:cs="Times New Roman"/>
          <w:lang w:val="uk-UA"/>
        </w:rPr>
        <w:t>Підтвердження виду діяльності (Витяг з Єдиного державного реєстру юридичних осіб та фізичних осіб-підприємців)</w:t>
      </w:r>
    </w:p>
    <w:p w:rsidR="00057FF7" w:rsidRPr="0099337F" w:rsidRDefault="00057FF7" w:rsidP="00057FF7">
      <w:pPr>
        <w:pStyle w:val="Paragraph"/>
        <w:numPr>
          <w:ilvl w:val="0"/>
          <w:numId w:val="3"/>
        </w:numPr>
        <w:ind w:left="697" w:hanging="630"/>
        <w:jc w:val="both"/>
        <w:rPr>
          <w:rFonts w:ascii="Times New Roman" w:hAnsi="Times New Roman" w:cs="Times New Roman"/>
          <w:lang w:val="uk-UA"/>
        </w:rPr>
      </w:pPr>
      <w:r w:rsidRPr="0099337F">
        <w:rPr>
          <w:rFonts w:ascii="Times New Roman" w:hAnsi="Times New Roman" w:cs="Times New Roman"/>
          <w:lang w:val="uk-UA"/>
        </w:rPr>
        <w:t>Свідоцтво про реєстрацію платника ПДВ/Свідоцтво про реєстрацію платника єдиного податку, у разі наявності</w:t>
      </w:r>
    </w:p>
    <w:p w:rsidR="00057FF7" w:rsidRPr="0099337F" w:rsidRDefault="00057FF7" w:rsidP="00057FF7">
      <w:pPr>
        <w:pStyle w:val="Paragraph"/>
        <w:numPr>
          <w:ilvl w:val="0"/>
          <w:numId w:val="3"/>
        </w:numPr>
        <w:ind w:left="697" w:hanging="630"/>
        <w:jc w:val="both"/>
        <w:rPr>
          <w:rFonts w:ascii="Times New Roman" w:hAnsi="Times New Roman" w:cs="Times New Roman"/>
          <w:lang w:val="uk-UA"/>
        </w:rPr>
      </w:pPr>
      <w:r w:rsidRPr="0099337F">
        <w:rPr>
          <w:rFonts w:ascii="Times New Roman" w:hAnsi="Times New Roman" w:cs="Times New Roman"/>
          <w:lang w:val="uk-UA"/>
        </w:rPr>
        <w:t>Банківські реквізити – Довідка з банку.</w:t>
      </w:r>
    </w:p>
    <w:p w:rsidR="00057FF7" w:rsidRPr="0099337F" w:rsidRDefault="00057FF7" w:rsidP="00057FF7">
      <w:pPr>
        <w:pStyle w:val="Paragraph"/>
        <w:numPr>
          <w:ilvl w:val="0"/>
          <w:numId w:val="3"/>
        </w:numPr>
        <w:ind w:left="697" w:hanging="630"/>
        <w:jc w:val="both"/>
        <w:rPr>
          <w:rFonts w:ascii="Times New Roman" w:hAnsi="Times New Roman" w:cs="Times New Roman"/>
          <w:lang w:val="uk-UA"/>
        </w:rPr>
      </w:pPr>
      <w:r w:rsidRPr="0099337F">
        <w:rPr>
          <w:rFonts w:ascii="Times New Roman" w:hAnsi="Times New Roman" w:cs="Times New Roman"/>
          <w:lang w:val="uk-UA"/>
        </w:rPr>
        <w:t xml:space="preserve">Дійсна ліцензія на здійснення відповідного виду робіт (якщо </w:t>
      </w:r>
      <w:proofErr w:type="spellStart"/>
      <w:r w:rsidRPr="0099337F">
        <w:rPr>
          <w:rFonts w:ascii="Times New Roman" w:hAnsi="Times New Roman" w:cs="Times New Roman"/>
          <w:lang w:val="uk-UA"/>
        </w:rPr>
        <w:t>застосовно</w:t>
      </w:r>
      <w:proofErr w:type="spellEnd"/>
      <w:r w:rsidRPr="0099337F">
        <w:rPr>
          <w:rFonts w:ascii="Times New Roman" w:hAnsi="Times New Roman" w:cs="Times New Roman"/>
          <w:lang w:val="uk-UA"/>
        </w:rPr>
        <w:t>).</w:t>
      </w:r>
    </w:p>
    <w:p w:rsidR="00057FF7" w:rsidRPr="0099337F" w:rsidRDefault="00057FF7" w:rsidP="00057FF7">
      <w:pPr>
        <w:pStyle w:val="Paragraph"/>
        <w:numPr>
          <w:ilvl w:val="0"/>
          <w:numId w:val="3"/>
        </w:numPr>
        <w:ind w:left="697" w:hanging="630"/>
        <w:jc w:val="both"/>
        <w:rPr>
          <w:rFonts w:ascii="Times New Roman" w:hAnsi="Times New Roman" w:cs="Times New Roman"/>
          <w:lang w:val="uk-UA"/>
        </w:rPr>
      </w:pPr>
      <w:r w:rsidRPr="0099337F">
        <w:rPr>
          <w:rFonts w:ascii="Times New Roman" w:hAnsi="Times New Roman" w:cs="Times New Roman"/>
          <w:lang w:val="uk-UA"/>
        </w:rPr>
        <w:t>Інформація про профіль діяльності компанії (принаймні 5 років досвіду у відповідній сфері)</w:t>
      </w:r>
    </w:p>
    <w:p w:rsidR="00057FF7" w:rsidRPr="0099337F" w:rsidRDefault="00057FF7" w:rsidP="00057FF7">
      <w:pPr>
        <w:pStyle w:val="Paragraph"/>
        <w:numPr>
          <w:ilvl w:val="0"/>
          <w:numId w:val="3"/>
        </w:numPr>
        <w:ind w:left="697" w:hanging="630"/>
        <w:jc w:val="both"/>
        <w:rPr>
          <w:rFonts w:ascii="Times New Roman" w:hAnsi="Times New Roman" w:cs="Times New Roman"/>
          <w:lang w:val="uk-UA"/>
        </w:rPr>
      </w:pPr>
      <w:r w:rsidRPr="0099337F">
        <w:rPr>
          <w:rFonts w:ascii="Times New Roman" w:hAnsi="Times New Roman" w:cs="Times New Roman"/>
          <w:lang w:val="uk-UA"/>
        </w:rPr>
        <w:lastRenderedPageBreak/>
        <w:t>Фінансова звітність за останні два роки діяльності компанії.</w:t>
      </w:r>
    </w:p>
    <w:p w:rsidR="00057FF7" w:rsidRPr="0099337F" w:rsidRDefault="00057FF7" w:rsidP="00057FF7">
      <w:pPr>
        <w:pStyle w:val="Paragraph"/>
        <w:numPr>
          <w:ilvl w:val="0"/>
          <w:numId w:val="3"/>
        </w:numPr>
        <w:ind w:left="697" w:hanging="630"/>
        <w:jc w:val="both"/>
        <w:rPr>
          <w:rFonts w:ascii="Times New Roman" w:hAnsi="Times New Roman" w:cs="Times New Roman"/>
          <w:lang w:val="uk-UA"/>
        </w:rPr>
      </w:pPr>
      <w:r w:rsidRPr="0099337F">
        <w:rPr>
          <w:rFonts w:ascii="Times New Roman" w:hAnsi="Times New Roman" w:cs="Times New Roman"/>
          <w:lang w:val="uk-UA"/>
        </w:rPr>
        <w:t xml:space="preserve">Принаймні один документально підтверджений попередній досвід співпраці з міжнародними організаціями, агенціями НУО або ООН в Україні. </w:t>
      </w:r>
    </w:p>
    <w:p w:rsidR="00057FF7" w:rsidRPr="0099337F" w:rsidRDefault="00057FF7" w:rsidP="00057FF7">
      <w:pPr>
        <w:pStyle w:val="Paragraph"/>
        <w:ind w:left="1080"/>
        <w:jc w:val="both"/>
        <w:rPr>
          <w:rFonts w:ascii="Times New Roman" w:hAnsi="Times New Roman" w:cs="Times New Roman"/>
          <w:b/>
          <w:u w:val="single"/>
          <w:lang w:val="uk-UA"/>
        </w:rPr>
      </w:pPr>
    </w:p>
    <w:p w:rsidR="00057FF7" w:rsidRPr="0099337F" w:rsidRDefault="00057FF7" w:rsidP="00057FF7">
      <w:pPr>
        <w:pStyle w:val="Paragraph"/>
        <w:jc w:val="both"/>
        <w:rPr>
          <w:rFonts w:ascii="Times New Roman" w:hAnsi="Times New Roman" w:cs="Times New Roman"/>
          <w:b/>
          <w:u w:val="single"/>
          <w:lang w:val="uk-UA"/>
        </w:rPr>
      </w:pPr>
      <w:r w:rsidRPr="0099337F">
        <w:rPr>
          <w:rFonts w:ascii="Times New Roman" w:hAnsi="Times New Roman" w:cs="Times New Roman"/>
          <w:b/>
          <w:u w:val="single"/>
          <w:lang w:val="uk-UA"/>
        </w:rPr>
        <w:t>У разі ненадання вищезазначених Обов’язкових документів заявка може вважатися НЕДІЙСНОЮ.</w:t>
      </w:r>
    </w:p>
    <w:p w:rsidR="00057FF7" w:rsidRPr="001E6DE7" w:rsidRDefault="00057FF7" w:rsidP="00057FF7">
      <w:pPr>
        <w:pStyle w:val="Paragraph"/>
        <w:jc w:val="both"/>
        <w:rPr>
          <w:rFonts w:ascii="Times New Roman" w:hAnsi="Times New Roman" w:cs="Times New Roman"/>
          <w:lang w:val="uk-UA"/>
        </w:rPr>
      </w:pPr>
    </w:p>
    <w:p w:rsidR="00057FF7" w:rsidRPr="001E6DE7" w:rsidRDefault="00057FF7" w:rsidP="00057FF7">
      <w:pPr>
        <w:pStyle w:val="Paragraph"/>
        <w:jc w:val="both"/>
        <w:rPr>
          <w:rFonts w:ascii="Times New Roman" w:hAnsi="Times New Roman" w:cs="Times New Roman"/>
          <w:lang w:val="uk-UA"/>
        </w:rPr>
      </w:pPr>
    </w:p>
    <w:p w:rsidR="00057FF7" w:rsidRPr="001E6DE7" w:rsidRDefault="00057FF7" w:rsidP="00057FF7">
      <w:pPr>
        <w:pStyle w:val="Paragraph"/>
        <w:jc w:val="both"/>
        <w:rPr>
          <w:rFonts w:ascii="Times New Roman" w:hAnsi="Times New Roman" w:cs="Times New Roman"/>
          <w:lang w:val="uk-UA"/>
        </w:rPr>
      </w:pPr>
      <w:r>
        <w:rPr>
          <w:rFonts w:ascii="Times New Roman" w:hAnsi="Times New Roman" w:cs="Times New Roman"/>
          <w:lang w:val="uk-UA"/>
        </w:rPr>
        <w:t>2</w:t>
      </w:r>
      <w:r w:rsidRPr="001E6DE7">
        <w:rPr>
          <w:rFonts w:ascii="Times New Roman" w:hAnsi="Times New Roman" w:cs="Times New Roman"/>
          <w:lang w:val="uk-UA"/>
        </w:rPr>
        <w:t xml:space="preserve">) </w:t>
      </w:r>
      <w:r w:rsidRPr="00905D64">
        <w:rPr>
          <w:rFonts w:ascii="Times New Roman" w:hAnsi="Times New Roman" w:cs="Times New Roman"/>
          <w:lang w:val="uk-UA"/>
        </w:rPr>
        <w:t>НУО</w:t>
      </w:r>
      <w:r w:rsidRPr="001E6DE7">
        <w:rPr>
          <w:rFonts w:ascii="Times New Roman" w:hAnsi="Times New Roman" w:cs="Times New Roman"/>
          <w:lang w:val="uk-UA"/>
        </w:rPr>
        <w:t xml:space="preserve"> зберігає за собою право на те, щоб:</w:t>
      </w:r>
    </w:p>
    <w:p w:rsidR="00057FF7" w:rsidRPr="001E6DE7" w:rsidRDefault="00057FF7" w:rsidP="00057FF7">
      <w:pPr>
        <w:pStyle w:val="Paragraph"/>
        <w:jc w:val="both"/>
        <w:rPr>
          <w:rFonts w:ascii="Times New Roman" w:hAnsi="Times New Roman" w:cs="Times New Roman"/>
          <w:lang w:val="uk-UA"/>
        </w:rPr>
      </w:pPr>
      <w:r w:rsidRPr="001E6DE7">
        <w:rPr>
          <w:rFonts w:ascii="Times New Roman" w:hAnsi="Times New Roman" w:cs="Times New Roman"/>
          <w:lang w:val="uk-UA"/>
        </w:rPr>
        <w:t xml:space="preserve">     - зв’язатися з будь-якою компанією чи особою, вказаною Постачальником у якості тих, хто надали рекомендацію </w:t>
      </w:r>
    </w:p>
    <w:p w:rsidR="00057FF7" w:rsidRPr="001E6DE7" w:rsidRDefault="00057FF7" w:rsidP="00057FF7">
      <w:pPr>
        <w:pStyle w:val="Paragraph"/>
        <w:jc w:val="both"/>
        <w:rPr>
          <w:rFonts w:ascii="Times New Roman" w:hAnsi="Times New Roman" w:cs="Times New Roman"/>
          <w:lang w:val="uk-UA"/>
        </w:rPr>
      </w:pPr>
      <w:r w:rsidRPr="001E6DE7">
        <w:rPr>
          <w:rFonts w:ascii="Times New Roman" w:hAnsi="Times New Roman" w:cs="Times New Roman"/>
          <w:lang w:val="uk-UA"/>
        </w:rPr>
        <w:t xml:space="preserve">     - запросити будь-як</w:t>
      </w:r>
      <w:r>
        <w:rPr>
          <w:rFonts w:ascii="Times New Roman" w:hAnsi="Times New Roman" w:cs="Times New Roman"/>
          <w:lang w:val="uk-UA"/>
        </w:rPr>
        <w:t>і</w:t>
      </w:r>
      <w:r w:rsidRPr="001E6DE7">
        <w:rPr>
          <w:rFonts w:ascii="Times New Roman" w:hAnsi="Times New Roman" w:cs="Times New Roman"/>
          <w:lang w:val="uk-UA"/>
        </w:rPr>
        <w:t xml:space="preserve"> додаткові або підтверджувальні дані (у Постачальників)</w:t>
      </w:r>
    </w:p>
    <w:p w:rsidR="00057FF7" w:rsidRPr="001E6DE7" w:rsidRDefault="00057FF7" w:rsidP="00057FF7">
      <w:pPr>
        <w:pStyle w:val="Paragraph"/>
        <w:jc w:val="both"/>
        <w:rPr>
          <w:rFonts w:ascii="Times New Roman" w:hAnsi="Times New Roman" w:cs="Times New Roman"/>
          <w:lang w:val="uk-UA"/>
        </w:rPr>
      </w:pPr>
      <w:r w:rsidRPr="001E6DE7">
        <w:rPr>
          <w:rFonts w:ascii="Times New Roman" w:hAnsi="Times New Roman" w:cs="Times New Roman"/>
          <w:lang w:val="uk-UA"/>
        </w:rPr>
        <w:t xml:space="preserve">     - прийняти будь-яку Заявку повністю або частково</w:t>
      </w:r>
    </w:p>
    <w:p w:rsidR="00057FF7" w:rsidRPr="001E6DE7" w:rsidRDefault="00057FF7" w:rsidP="00057FF7">
      <w:pPr>
        <w:pStyle w:val="Paragraph"/>
        <w:jc w:val="both"/>
        <w:rPr>
          <w:rFonts w:ascii="Times New Roman" w:hAnsi="Times New Roman" w:cs="Times New Roman"/>
          <w:lang w:val="uk-UA"/>
        </w:rPr>
      </w:pPr>
      <w:r w:rsidRPr="001E6DE7">
        <w:rPr>
          <w:rFonts w:ascii="Times New Roman" w:hAnsi="Times New Roman" w:cs="Times New Roman"/>
          <w:lang w:val="uk-UA"/>
        </w:rPr>
        <w:t xml:space="preserve">     - вступити у переговори з обраним Постачальником</w:t>
      </w:r>
    </w:p>
    <w:p w:rsidR="00057FF7" w:rsidRPr="001E6DE7" w:rsidRDefault="00057FF7" w:rsidP="00057FF7">
      <w:pPr>
        <w:pStyle w:val="Paragraph"/>
        <w:jc w:val="both"/>
        <w:rPr>
          <w:rFonts w:ascii="Times New Roman" w:hAnsi="Times New Roman" w:cs="Times New Roman"/>
          <w:lang w:val="uk-UA"/>
        </w:rPr>
      </w:pPr>
      <w:r w:rsidRPr="001E6DE7">
        <w:rPr>
          <w:rFonts w:ascii="Times New Roman" w:hAnsi="Times New Roman" w:cs="Times New Roman"/>
          <w:lang w:val="uk-UA"/>
        </w:rPr>
        <w:t xml:space="preserve">     - доручити реалізацію контрактів більш ніж одному Постачальнику </w:t>
      </w:r>
      <w:r>
        <w:rPr>
          <w:rFonts w:ascii="Times New Roman" w:hAnsi="Times New Roman" w:cs="Times New Roman"/>
          <w:lang w:val="uk-UA"/>
        </w:rPr>
        <w:t>в цілях</w:t>
      </w:r>
      <w:r w:rsidRPr="001E6DE7">
        <w:rPr>
          <w:rFonts w:ascii="Times New Roman" w:hAnsi="Times New Roman" w:cs="Times New Roman"/>
          <w:lang w:val="uk-UA"/>
        </w:rPr>
        <w:t xml:space="preserve"> здійснення частков</w:t>
      </w:r>
      <w:r>
        <w:rPr>
          <w:rFonts w:ascii="Times New Roman" w:hAnsi="Times New Roman" w:cs="Times New Roman"/>
          <w:lang w:val="uk-UA"/>
        </w:rPr>
        <w:t>ої</w:t>
      </w:r>
      <w:r w:rsidRPr="001E6DE7">
        <w:rPr>
          <w:rFonts w:ascii="Times New Roman" w:hAnsi="Times New Roman" w:cs="Times New Roman"/>
          <w:lang w:val="uk-UA"/>
        </w:rPr>
        <w:t xml:space="preserve"> закуп</w:t>
      </w:r>
      <w:r>
        <w:rPr>
          <w:rFonts w:ascii="Times New Roman" w:hAnsi="Times New Roman" w:cs="Times New Roman"/>
          <w:lang w:val="uk-UA"/>
        </w:rPr>
        <w:t>івлі</w:t>
      </w:r>
    </w:p>
    <w:p w:rsidR="00057FF7" w:rsidRPr="001E6DE7" w:rsidRDefault="00057FF7" w:rsidP="00057FF7">
      <w:pPr>
        <w:pStyle w:val="Paragraph"/>
        <w:jc w:val="both"/>
        <w:rPr>
          <w:rFonts w:ascii="Times New Roman" w:hAnsi="Times New Roman" w:cs="Times New Roman"/>
          <w:lang w:val="uk-UA"/>
        </w:rPr>
      </w:pPr>
    </w:p>
    <w:p w:rsidR="00057FF7" w:rsidRPr="001E6DE7" w:rsidRDefault="00057FF7" w:rsidP="00057FF7">
      <w:pPr>
        <w:pStyle w:val="Paragraph"/>
        <w:numPr>
          <w:ilvl w:val="0"/>
          <w:numId w:val="4"/>
        </w:numPr>
        <w:jc w:val="both"/>
        <w:rPr>
          <w:rFonts w:ascii="Times New Roman" w:hAnsi="Times New Roman" w:cs="Times New Roman"/>
          <w:lang w:val="uk-UA"/>
        </w:rPr>
      </w:pPr>
      <w:r w:rsidRPr="001E6DE7">
        <w:rPr>
          <w:rStyle w:val="HCharacterstring"/>
          <w:rFonts w:ascii="Times New Roman" w:hAnsi="Times New Roman" w:cs="Times New Roman"/>
          <w:lang w:val="uk-UA"/>
        </w:rPr>
        <w:t>ПРОЦЕС ТА МЕТОД ОЦІНКИ ЗАЯВОК</w:t>
      </w:r>
    </w:p>
    <w:p w:rsidR="00057FF7" w:rsidRPr="001E6DE7" w:rsidRDefault="00057FF7" w:rsidP="00057FF7">
      <w:pPr>
        <w:pStyle w:val="Paragraph"/>
        <w:jc w:val="both"/>
        <w:rPr>
          <w:rFonts w:ascii="Times New Roman" w:hAnsi="Times New Roman" w:cs="Times New Roman"/>
          <w:lang w:val="uk-UA"/>
        </w:rPr>
      </w:pPr>
    </w:p>
    <w:p w:rsidR="00057FF7" w:rsidRPr="001E6DE7" w:rsidRDefault="00057FF7" w:rsidP="00057FF7">
      <w:pPr>
        <w:pStyle w:val="Paragraph"/>
        <w:jc w:val="both"/>
        <w:rPr>
          <w:rFonts w:ascii="Times New Roman" w:hAnsi="Times New Roman" w:cs="Times New Roman"/>
          <w:lang w:val="uk-UA"/>
        </w:rPr>
      </w:pPr>
      <w:r w:rsidRPr="001E6DE7">
        <w:rPr>
          <w:rFonts w:ascii="Times New Roman" w:hAnsi="Times New Roman" w:cs="Times New Roman"/>
          <w:lang w:val="uk-UA"/>
        </w:rPr>
        <w:t xml:space="preserve">Реалізацію Контракту буде доручено Постачальнику, який вніс технічно прийнятну пропозицію з найнижчою ціною. </w:t>
      </w:r>
      <w:r>
        <w:rPr>
          <w:rFonts w:ascii="Times New Roman" w:hAnsi="Times New Roman" w:cs="Times New Roman"/>
          <w:lang w:val="uk-UA"/>
        </w:rPr>
        <w:t>Пропозиція вважається технічно</w:t>
      </w:r>
      <w:r w:rsidRPr="001E6DE7">
        <w:rPr>
          <w:rFonts w:ascii="Times New Roman" w:hAnsi="Times New Roman" w:cs="Times New Roman"/>
          <w:lang w:val="uk-UA"/>
        </w:rPr>
        <w:t xml:space="preserve"> прийнятною, якщо вона відповідає наступним мінімальним технічним критеріям: усі вищезгадані документи, що повинні супроводжувати Заявку, було надано, запропоновані товари відповідають необхідним специфікаціям.</w:t>
      </w:r>
    </w:p>
    <w:p w:rsidR="00057FF7" w:rsidRPr="001E6DE7" w:rsidRDefault="00057FF7" w:rsidP="00057FF7">
      <w:pPr>
        <w:pStyle w:val="Paragraph"/>
        <w:jc w:val="both"/>
        <w:rPr>
          <w:rFonts w:ascii="Times New Roman" w:hAnsi="Times New Roman" w:cs="Times New Roman"/>
          <w:lang w:val="uk-UA"/>
        </w:rPr>
      </w:pPr>
    </w:p>
    <w:p w:rsidR="00057FF7" w:rsidRPr="001E6DE7" w:rsidRDefault="00057FF7" w:rsidP="00057FF7">
      <w:pPr>
        <w:pStyle w:val="Paragraph"/>
        <w:numPr>
          <w:ilvl w:val="0"/>
          <w:numId w:val="4"/>
        </w:numPr>
        <w:jc w:val="both"/>
        <w:rPr>
          <w:rFonts w:ascii="Times New Roman" w:hAnsi="Times New Roman" w:cs="Times New Roman"/>
          <w:lang w:val="uk-UA"/>
        </w:rPr>
      </w:pPr>
      <w:r w:rsidRPr="001E6DE7">
        <w:rPr>
          <w:rStyle w:val="HCharacterstring"/>
          <w:rFonts w:ascii="Times New Roman" w:hAnsi="Times New Roman" w:cs="Times New Roman"/>
          <w:lang w:val="uk-UA"/>
        </w:rPr>
        <w:t>ЧИННІСТЬ ЗАЯВОК</w:t>
      </w:r>
    </w:p>
    <w:p w:rsidR="00057FF7" w:rsidRPr="001E6DE7" w:rsidRDefault="00057FF7" w:rsidP="00057FF7">
      <w:pPr>
        <w:pStyle w:val="Paragraph"/>
        <w:jc w:val="both"/>
        <w:rPr>
          <w:rFonts w:ascii="Times New Roman" w:hAnsi="Times New Roman" w:cs="Times New Roman"/>
          <w:lang w:val="uk-UA"/>
        </w:rPr>
      </w:pPr>
    </w:p>
    <w:p w:rsidR="00057FF7" w:rsidRPr="001E6DE7" w:rsidRDefault="00057FF7" w:rsidP="00057FF7">
      <w:pPr>
        <w:pStyle w:val="Paragraph"/>
        <w:jc w:val="both"/>
        <w:rPr>
          <w:rFonts w:ascii="Times New Roman" w:hAnsi="Times New Roman" w:cs="Times New Roman"/>
          <w:lang w:val="uk-UA"/>
        </w:rPr>
      </w:pPr>
      <w:r w:rsidRPr="001E6DE7">
        <w:rPr>
          <w:rFonts w:ascii="Times New Roman" w:hAnsi="Times New Roman" w:cs="Times New Roman"/>
          <w:lang w:val="uk-UA"/>
        </w:rPr>
        <w:t xml:space="preserve">Заявки повинні зберігати свою чинність </w:t>
      </w:r>
      <w:r w:rsidRPr="001E6DE7">
        <w:rPr>
          <w:rFonts w:ascii="Times New Roman" w:hAnsi="Times New Roman" w:cs="Times New Roman"/>
          <w:b/>
          <w:color w:val="00B0F0"/>
          <w:lang w:val="uk-UA"/>
        </w:rPr>
        <w:t>не менше 30</w:t>
      </w:r>
      <w:r w:rsidRPr="001E6DE7">
        <w:rPr>
          <w:rFonts w:ascii="Times New Roman" w:hAnsi="Times New Roman" w:cs="Times New Roman"/>
          <w:color w:val="00B0F0"/>
          <w:lang w:val="uk-UA"/>
        </w:rPr>
        <w:t xml:space="preserve"> </w:t>
      </w:r>
      <w:r w:rsidRPr="001E6DE7">
        <w:rPr>
          <w:rFonts w:ascii="Times New Roman" w:hAnsi="Times New Roman" w:cs="Times New Roman"/>
          <w:lang w:val="uk-UA"/>
        </w:rPr>
        <w:t>днів після їх відкриття, якщо інше не передбачено Спеціальними умовами та положеннями. Постачальники повинні вказати період чинності своїх заявок, оскільки НУО може доручити виконання контрактів за заявкою, яка найкраще відповідає вимогам Тендеру, якщо</w:t>
      </w:r>
      <w:r>
        <w:rPr>
          <w:rFonts w:ascii="Times New Roman" w:hAnsi="Times New Roman" w:cs="Times New Roman"/>
          <w:lang w:val="uk-UA"/>
        </w:rPr>
        <w:t xml:space="preserve"> на момент надходження запитів про надання </w:t>
      </w:r>
      <w:r w:rsidRPr="001E6DE7">
        <w:rPr>
          <w:rFonts w:ascii="Times New Roman" w:hAnsi="Times New Roman" w:cs="Times New Roman"/>
          <w:lang w:val="uk-UA"/>
        </w:rPr>
        <w:t>товарів/послуг</w:t>
      </w:r>
      <w:r>
        <w:rPr>
          <w:rFonts w:ascii="Times New Roman" w:hAnsi="Times New Roman" w:cs="Times New Roman"/>
          <w:lang w:val="uk-UA"/>
        </w:rPr>
        <w:t xml:space="preserve"> заявка є чинною</w:t>
      </w:r>
      <w:r w:rsidRPr="001E6DE7">
        <w:rPr>
          <w:rFonts w:ascii="Times New Roman" w:hAnsi="Times New Roman" w:cs="Times New Roman"/>
          <w:lang w:val="uk-UA"/>
        </w:rPr>
        <w:t>. НУО може звернутися до Заявників з проханням про подовження періоду чинності заявок.</w:t>
      </w:r>
    </w:p>
    <w:p w:rsidR="00057FF7" w:rsidRPr="001E6DE7" w:rsidRDefault="00057FF7" w:rsidP="00057FF7">
      <w:pPr>
        <w:pStyle w:val="Paragraph"/>
        <w:jc w:val="both"/>
        <w:rPr>
          <w:rFonts w:ascii="Times New Roman" w:hAnsi="Times New Roman" w:cs="Times New Roman"/>
          <w:lang w:val="uk-UA"/>
        </w:rPr>
      </w:pPr>
    </w:p>
    <w:p w:rsidR="00057FF7" w:rsidRPr="001E6DE7" w:rsidRDefault="00057FF7" w:rsidP="00057FF7">
      <w:pPr>
        <w:pStyle w:val="Paragraph"/>
        <w:numPr>
          <w:ilvl w:val="0"/>
          <w:numId w:val="4"/>
        </w:numPr>
        <w:jc w:val="both"/>
        <w:rPr>
          <w:rFonts w:ascii="Times New Roman" w:hAnsi="Times New Roman" w:cs="Times New Roman"/>
          <w:lang w:val="uk-UA"/>
        </w:rPr>
      </w:pPr>
      <w:r w:rsidRPr="001E6DE7">
        <w:rPr>
          <w:rStyle w:val="HCharacterstring"/>
          <w:rFonts w:ascii="Times New Roman" w:hAnsi="Times New Roman" w:cs="Times New Roman"/>
          <w:lang w:val="uk-UA"/>
        </w:rPr>
        <w:t>ДОРУЧЕННЯ РЕАЛІЗАЦІЇ КОНТРАКТУ</w:t>
      </w:r>
    </w:p>
    <w:p w:rsidR="00057FF7" w:rsidRPr="001E6DE7" w:rsidRDefault="00057FF7" w:rsidP="00057FF7">
      <w:pPr>
        <w:pStyle w:val="Paragraph"/>
        <w:jc w:val="both"/>
        <w:rPr>
          <w:rFonts w:ascii="Times New Roman" w:hAnsi="Times New Roman" w:cs="Times New Roman"/>
          <w:lang w:val="uk-UA"/>
        </w:rPr>
      </w:pPr>
    </w:p>
    <w:p w:rsidR="00057FF7" w:rsidRPr="001E6DE7" w:rsidRDefault="00057FF7" w:rsidP="00057FF7">
      <w:pPr>
        <w:pStyle w:val="Paragraph"/>
        <w:jc w:val="both"/>
        <w:rPr>
          <w:rFonts w:ascii="Times New Roman" w:hAnsi="Times New Roman" w:cs="Times New Roman"/>
          <w:lang w:val="uk-UA"/>
        </w:rPr>
      </w:pPr>
      <w:r w:rsidRPr="001E6DE7">
        <w:rPr>
          <w:rFonts w:ascii="Times New Roman" w:hAnsi="Times New Roman" w:cs="Times New Roman"/>
          <w:lang w:val="uk-UA"/>
        </w:rPr>
        <w:t>1) Реалізацію контракту(</w:t>
      </w:r>
      <w:proofErr w:type="spellStart"/>
      <w:r w:rsidRPr="001E6DE7">
        <w:rPr>
          <w:rFonts w:ascii="Times New Roman" w:hAnsi="Times New Roman" w:cs="Times New Roman"/>
          <w:lang w:val="uk-UA"/>
        </w:rPr>
        <w:t>-ів</w:t>
      </w:r>
      <w:proofErr w:type="spellEnd"/>
      <w:r w:rsidRPr="001E6DE7">
        <w:rPr>
          <w:rFonts w:ascii="Times New Roman" w:hAnsi="Times New Roman" w:cs="Times New Roman"/>
          <w:lang w:val="uk-UA"/>
        </w:rPr>
        <w:t>) буде доручено Постачальнику, який вніс технічно прийнятну пропозицію з найнижчою ціною, чиї послуги є прийнятними з комерційної та технічної точки зору та чия заявка відповідає усім Інструкціям, Умовам та положенням, наведеним у Тендері, за умови, що заявка є розсудливою і відповідає інтересам НУО.</w:t>
      </w:r>
    </w:p>
    <w:p w:rsidR="00057FF7" w:rsidRPr="001E6DE7" w:rsidRDefault="00057FF7" w:rsidP="00057FF7">
      <w:pPr>
        <w:pStyle w:val="Paragraph"/>
        <w:jc w:val="both"/>
        <w:rPr>
          <w:rFonts w:ascii="Times New Roman" w:hAnsi="Times New Roman" w:cs="Times New Roman"/>
          <w:lang w:val="uk-UA"/>
        </w:rPr>
      </w:pPr>
    </w:p>
    <w:p w:rsidR="00057FF7" w:rsidRPr="001E6DE7" w:rsidRDefault="00057FF7" w:rsidP="00057FF7">
      <w:pPr>
        <w:pStyle w:val="Paragraph"/>
        <w:jc w:val="both"/>
        <w:rPr>
          <w:rFonts w:ascii="Times New Roman" w:hAnsi="Times New Roman" w:cs="Times New Roman"/>
          <w:lang w:val="uk-UA"/>
        </w:rPr>
      </w:pPr>
      <w:r w:rsidRPr="001E6DE7">
        <w:rPr>
          <w:rFonts w:ascii="Times New Roman" w:hAnsi="Times New Roman" w:cs="Times New Roman"/>
          <w:lang w:val="uk-UA"/>
        </w:rPr>
        <w:t xml:space="preserve">2) НУО залишає за собою право </w:t>
      </w:r>
      <w:r>
        <w:rPr>
          <w:rFonts w:ascii="Times New Roman" w:hAnsi="Times New Roman" w:cs="Times New Roman"/>
          <w:lang w:val="uk-UA"/>
        </w:rPr>
        <w:t>досягнути</w:t>
      </w:r>
      <w:r w:rsidRPr="001E6DE7">
        <w:rPr>
          <w:rFonts w:ascii="Times New Roman" w:hAnsi="Times New Roman" w:cs="Times New Roman"/>
          <w:lang w:val="uk-UA"/>
        </w:rPr>
        <w:t xml:space="preserve"> декілька домовленостей щодо будь-яких товарів/послуг, якщо, на думку НУО, Постачальник, як</w:t>
      </w:r>
      <w:r>
        <w:rPr>
          <w:rFonts w:ascii="Times New Roman" w:hAnsi="Times New Roman" w:cs="Times New Roman"/>
          <w:lang w:val="uk-UA"/>
        </w:rPr>
        <w:t>ий</w:t>
      </w:r>
      <w:r w:rsidRPr="001E6DE7">
        <w:rPr>
          <w:rFonts w:ascii="Times New Roman" w:hAnsi="Times New Roman" w:cs="Times New Roman"/>
          <w:lang w:val="uk-UA"/>
        </w:rPr>
        <w:t xml:space="preserve"> найкраще відповідає вимогам Тендеру, не може повністю задовольнити потреби у товарах/послугах, або якщо НУО вважатиме, що це найбільше відповідає її інтересам. Будь-яка домовленість згідно з цією умовою буде оформлюватись на основі найкращої, другої найкращої, третьої найкращої і т.д. </w:t>
      </w:r>
      <w:r>
        <w:rPr>
          <w:rFonts w:ascii="Times New Roman" w:hAnsi="Times New Roman" w:cs="Times New Roman"/>
          <w:lang w:val="uk-UA"/>
        </w:rPr>
        <w:t>з</w:t>
      </w:r>
      <w:r w:rsidRPr="001E6DE7">
        <w:rPr>
          <w:rFonts w:ascii="Times New Roman" w:hAnsi="Times New Roman" w:cs="Times New Roman"/>
          <w:lang w:val="uk-UA"/>
        </w:rPr>
        <w:t>аявки, яка задовольняє усі вимоги, перераховані у Тендері.</w:t>
      </w:r>
    </w:p>
    <w:p w:rsidR="00057FF7" w:rsidRPr="001E6DE7" w:rsidRDefault="00057FF7" w:rsidP="00057FF7">
      <w:pPr>
        <w:pStyle w:val="Paragraph"/>
        <w:jc w:val="both"/>
        <w:rPr>
          <w:rFonts w:ascii="Times New Roman" w:hAnsi="Times New Roman" w:cs="Times New Roman"/>
          <w:lang w:val="uk-UA"/>
        </w:rPr>
      </w:pPr>
    </w:p>
    <w:p w:rsidR="00057FF7" w:rsidRPr="00EF212A" w:rsidRDefault="00057FF7" w:rsidP="00057FF7">
      <w:pPr>
        <w:pStyle w:val="Paragraph"/>
        <w:numPr>
          <w:ilvl w:val="0"/>
          <w:numId w:val="2"/>
        </w:numPr>
        <w:ind w:left="270" w:hanging="270"/>
        <w:jc w:val="both"/>
        <w:rPr>
          <w:rFonts w:ascii="Times New Roman" w:hAnsi="Times New Roman" w:cs="Times New Roman"/>
          <w:lang w:val="uk-UA"/>
        </w:rPr>
      </w:pPr>
      <w:r w:rsidRPr="00EF212A">
        <w:rPr>
          <w:rFonts w:ascii="Times New Roman" w:hAnsi="Times New Roman" w:cs="Times New Roman"/>
          <w:lang w:val="uk-UA"/>
        </w:rPr>
        <w:t>НУО здійснює платіж після отримання наданих товарів/послуг</w:t>
      </w:r>
    </w:p>
    <w:p w:rsidR="00193A38" w:rsidRDefault="00193A38"/>
    <w:sectPr w:rsidR="00193A38" w:rsidSect="004937AA">
      <w:headerReference w:type="default" r:id="rId9"/>
      <w:footerReference w:type="default" r:id="rId10"/>
      <w:pgSz w:w="11906" w:h="16838"/>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DDE" w:rsidRDefault="000B4DDE">
      <w:pPr>
        <w:spacing w:after="0" w:line="240" w:lineRule="auto"/>
      </w:pPr>
      <w:r>
        <w:separator/>
      </w:r>
    </w:p>
  </w:endnote>
  <w:endnote w:type="continuationSeparator" w:id="0">
    <w:p w:rsidR="000B4DDE" w:rsidRDefault="000B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940070"/>
      <w:docPartObj>
        <w:docPartGallery w:val="Page Numbers (Bottom of Page)"/>
        <w:docPartUnique/>
      </w:docPartObj>
    </w:sdtPr>
    <w:sdtEndPr>
      <w:rPr>
        <w:i/>
        <w:noProof/>
        <w:sz w:val="20"/>
        <w:szCs w:val="20"/>
      </w:rPr>
    </w:sdtEndPr>
    <w:sdtContent>
      <w:p w:rsidR="00BB01E7" w:rsidRPr="00455D51" w:rsidRDefault="00A060B6">
        <w:pPr>
          <w:pStyle w:val="a5"/>
          <w:jc w:val="center"/>
          <w:rPr>
            <w:i/>
            <w:sz w:val="20"/>
            <w:szCs w:val="20"/>
          </w:rPr>
        </w:pPr>
        <w:r w:rsidRPr="00455D51">
          <w:rPr>
            <w:i/>
            <w:sz w:val="20"/>
            <w:szCs w:val="20"/>
          </w:rPr>
          <w:fldChar w:fldCharType="begin"/>
        </w:r>
        <w:r w:rsidRPr="00455D51">
          <w:rPr>
            <w:i/>
            <w:sz w:val="20"/>
            <w:szCs w:val="20"/>
          </w:rPr>
          <w:instrText xml:space="preserve"> PAGE   \* MERGEFORMAT </w:instrText>
        </w:r>
        <w:r w:rsidRPr="00455D51">
          <w:rPr>
            <w:i/>
            <w:sz w:val="20"/>
            <w:szCs w:val="20"/>
          </w:rPr>
          <w:fldChar w:fldCharType="separate"/>
        </w:r>
        <w:r w:rsidR="009917C0">
          <w:rPr>
            <w:i/>
            <w:noProof/>
            <w:sz w:val="20"/>
            <w:szCs w:val="20"/>
          </w:rPr>
          <w:t>2</w:t>
        </w:r>
        <w:r w:rsidRPr="00455D51">
          <w:rPr>
            <w:i/>
            <w:noProof/>
            <w:sz w:val="20"/>
            <w:szCs w:val="20"/>
          </w:rPr>
          <w:fldChar w:fldCharType="end"/>
        </w:r>
      </w:p>
    </w:sdtContent>
  </w:sdt>
  <w:p w:rsidR="00BB01E7" w:rsidRDefault="000B4D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DDE" w:rsidRDefault="000B4DDE">
      <w:pPr>
        <w:spacing w:after="0" w:line="240" w:lineRule="auto"/>
      </w:pPr>
      <w:r>
        <w:separator/>
      </w:r>
    </w:p>
  </w:footnote>
  <w:footnote w:type="continuationSeparator" w:id="0">
    <w:p w:rsidR="000B4DDE" w:rsidRDefault="000B4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54" w:rsidRPr="003E2554" w:rsidRDefault="00A060B6" w:rsidP="003E2554">
    <w:pPr>
      <w:pStyle w:val="a3"/>
      <w:ind w:left="7560"/>
      <w:jc w:val="right"/>
      <w:rPr>
        <w:i/>
        <w:sz w:val="18"/>
        <w:szCs w:val="18"/>
      </w:rPr>
    </w:pPr>
    <w:r w:rsidRPr="003E2554">
      <w:rPr>
        <w:i/>
        <w:sz w:val="18"/>
        <w:szCs w:val="18"/>
      </w:rPr>
      <w:t xml:space="preserve">ГО "Український інститут соціальних досліджень імені Олександра Яременка" </w:t>
    </w:r>
  </w:p>
  <w:p w:rsidR="00BB01E7" w:rsidRPr="003E2554" w:rsidRDefault="00A060B6" w:rsidP="003E2554">
    <w:pPr>
      <w:pStyle w:val="a3"/>
      <w:ind w:left="7560"/>
      <w:jc w:val="right"/>
      <w:rPr>
        <w:i/>
        <w:sz w:val="18"/>
        <w:szCs w:val="18"/>
      </w:rPr>
    </w:pPr>
    <w:r w:rsidRPr="003E2554">
      <w:rPr>
        <w:i/>
        <w:sz w:val="18"/>
        <w:szCs w:val="18"/>
      </w:rPr>
      <w:t>№ тендеру</w:t>
    </w:r>
    <w:r w:rsidR="004937AA">
      <w:rPr>
        <w:i/>
        <w:sz w:val="18"/>
        <w:szCs w:val="18"/>
      </w:rPr>
      <w:t xml:space="preserve"> №3</w:t>
    </w:r>
  </w:p>
  <w:p w:rsidR="00BB01E7" w:rsidRDefault="000B4DD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C5F"/>
    <w:multiLevelType w:val="hybridMultilevel"/>
    <w:tmpl w:val="55947F08"/>
    <w:lvl w:ilvl="0" w:tplc="D62252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E335D"/>
    <w:multiLevelType w:val="hybridMultilevel"/>
    <w:tmpl w:val="F5C4FB5C"/>
    <w:lvl w:ilvl="0" w:tplc="86BA371C">
      <w:start w:val="1"/>
      <w:numFmt w:val="decimal"/>
      <w:lvlText w:val="%1."/>
      <w:lvlJc w:val="left"/>
      <w:pPr>
        <w:ind w:left="502" w:hanging="360"/>
      </w:pPr>
      <w:rPr>
        <w:rFonts w:ascii="Times New Roman" w:eastAsia="Times New Roman" w:hAnsi="Times New Roman" w:cs="Times New Roman"/>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328F6650"/>
    <w:multiLevelType w:val="hybridMultilevel"/>
    <w:tmpl w:val="98D23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6E1C42"/>
    <w:multiLevelType w:val="hybridMultilevel"/>
    <w:tmpl w:val="ED161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1E29CD"/>
    <w:multiLevelType w:val="singleLevel"/>
    <w:tmpl w:val="607C0C18"/>
    <w:lvl w:ilvl="0">
      <w:start w:val="1"/>
      <w:numFmt w:val="russianLower"/>
      <w:lvlText w:val="%1)"/>
      <w:lvlJc w:val="left"/>
      <w:pPr>
        <w:ind w:left="360" w:hanging="360"/>
      </w:pPr>
      <w:rPr>
        <w:rFonts w:hint="default"/>
        <w:b w:val="0"/>
        <w:color w:val="auto"/>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F7"/>
    <w:rsid w:val="00057524"/>
    <w:rsid w:val="00057FF7"/>
    <w:rsid w:val="000B4DDE"/>
    <w:rsid w:val="00193A38"/>
    <w:rsid w:val="00293239"/>
    <w:rsid w:val="004937AA"/>
    <w:rsid w:val="004F4031"/>
    <w:rsid w:val="0051292C"/>
    <w:rsid w:val="00634FC9"/>
    <w:rsid w:val="00674EF7"/>
    <w:rsid w:val="00781189"/>
    <w:rsid w:val="007E2EFE"/>
    <w:rsid w:val="008549AB"/>
    <w:rsid w:val="008F3B1D"/>
    <w:rsid w:val="00905D64"/>
    <w:rsid w:val="00947F54"/>
    <w:rsid w:val="009917C0"/>
    <w:rsid w:val="00A060B6"/>
    <w:rsid w:val="00AC2968"/>
    <w:rsid w:val="00B145A0"/>
    <w:rsid w:val="00FF2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FF7"/>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FF7"/>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057FF7"/>
    <w:rPr>
      <w:rFonts w:eastAsiaTheme="minorEastAsia"/>
      <w:lang w:val="uk-UA" w:eastAsia="uk-UA"/>
    </w:rPr>
  </w:style>
  <w:style w:type="paragraph" w:styleId="a5">
    <w:name w:val="footer"/>
    <w:basedOn w:val="a"/>
    <w:link w:val="a6"/>
    <w:uiPriority w:val="99"/>
    <w:unhideWhenUsed/>
    <w:rsid w:val="00057FF7"/>
    <w:pPr>
      <w:tabs>
        <w:tab w:val="center" w:pos="4680"/>
        <w:tab w:val="right" w:pos="9360"/>
      </w:tabs>
      <w:spacing w:after="0" w:line="240" w:lineRule="auto"/>
    </w:pPr>
  </w:style>
  <w:style w:type="character" w:customStyle="1" w:styleId="a6">
    <w:name w:val="Нижний колонтитул Знак"/>
    <w:basedOn w:val="a0"/>
    <w:link w:val="a5"/>
    <w:uiPriority w:val="99"/>
    <w:rsid w:val="00057FF7"/>
    <w:rPr>
      <w:rFonts w:eastAsiaTheme="minorEastAsia"/>
      <w:lang w:val="uk-UA" w:eastAsia="uk-UA"/>
    </w:rPr>
  </w:style>
  <w:style w:type="paragraph" w:styleId="a7">
    <w:name w:val="List Paragraph"/>
    <w:basedOn w:val="a"/>
    <w:uiPriority w:val="34"/>
    <w:qFormat/>
    <w:rsid w:val="00057FF7"/>
    <w:pPr>
      <w:ind w:left="720"/>
      <w:contextualSpacing/>
    </w:pPr>
  </w:style>
  <w:style w:type="table" w:styleId="a8">
    <w:name w:val="Table Grid"/>
    <w:basedOn w:val="a1"/>
    <w:uiPriority w:val="59"/>
    <w:rsid w:val="00057FF7"/>
    <w:pPr>
      <w:spacing w:after="0" w:line="240" w:lineRule="auto"/>
    </w:pPr>
    <w:rPr>
      <w:rFonts w:eastAsiaTheme="minorEastAsia"/>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Characterstring">
    <w:name w:val="H Character string"/>
    <w:aliases w:val="highlighted"/>
    <w:rsid w:val="00057FF7"/>
    <w:rPr>
      <w:b/>
      <w:bCs/>
    </w:rPr>
  </w:style>
  <w:style w:type="paragraph" w:customStyle="1" w:styleId="Paragraph">
    <w:name w:val="* Paragraph"/>
    <w:aliases w:val="left-aligned1"/>
    <w:uiPriority w:val="99"/>
    <w:rsid w:val="00057FF7"/>
    <w:pPr>
      <w:widowControl w:val="0"/>
      <w:autoSpaceDE w:val="0"/>
      <w:autoSpaceDN w:val="0"/>
      <w:adjustRightInd w:val="0"/>
      <w:spacing w:after="0" w:line="240" w:lineRule="atLeast"/>
    </w:pPr>
    <w:rPr>
      <w:rFonts w:ascii="Courier New" w:eastAsia="Times New Roman" w:hAnsi="Courier New" w:cs="Courier New"/>
      <w:sz w:val="24"/>
      <w:szCs w:val="24"/>
      <w:lang w:val="en-US" w:eastAsia="uk-UA"/>
    </w:rPr>
  </w:style>
  <w:style w:type="paragraph" w:styleId="a9">
    <w:name w:val="Body Text"/>
    <w:basedOn w:val="a"/>
    <w:link w:val="aa"/>
    <w:rsid w:val="00057FF7"/>
    <w:pPr>
      <w:widowControl w:val="0"/>
      <w:spacing w:after="0" w:line="240" w:lineRule="auto"/>
    </w:pPr>
    <w:rPr>
      <w:rFonts w:ascii="Times New Roman" w:eastAsia="Times New Roman" w:hAnsi="Times New Roman" w:cs="Times New Roman"/>
      <w:snapToGrid w:val="0"/>
      <w:szCs w:val="20"/>
      <w:lang w:val="en-US"/>
    </w:rPr>
  </w:style>
  <w:style w:type="character" w:customStyle="1" w:styleId="aa">
    <w:name w:val="Основной текст Знак"/>
    <w:basedOn w:val="a0"/>
    <w:link w:val="a9"/>
    <w:rsid w:val="00057FF7"/>
    <w:rPr>
      <w:rFonts w:ascii="Times New Roman" w:eastAsia="Times New Roman" w:hAnsi="Times New Roman" w:cs="Times New Roman"/>
      <w:snapToGrid w:val="0"/>
      <w:szCs w:val="20"/>
      <w:lang w:val="en-US" w:eastAsia="uk-UA"/>
    </w:rPr>
  </w:style>
  <w:style w:type="paragraph" w:styleId="2">
    <w:name w:val="Body Text 2"/>
    <w:basedOn w:val="a"/>
    <w:link w:val="20"/>
    <w:rsid w:val="00057FF7"/>
    <w:pPr>
      <w:widowControl w:val="0"/>
      <w:spacing w:after="0" w:line="240" w:lineRule="auto"/>
    </w:pPr>
    <w:rPr>
      <w:rFonts w:ascii="Times New Roman" w:eastAsia="Times New Roman" w:hAnsi="Times New Roman" w:cs="Times New Roman"/>
      <w:b/>
      <w:snapToGrid w:val="0"/>
      <w:sz w:val="24"/>
      <w:szCs w:val="20"/>
    </w:rPr>
  </w:style>
  <w:style w:type="character" w:customStyle="1" w:styleId="20">
    <w:name w:val="Основной текст 2 Знак"/>
    <w:basedOn w:val="a0"/>
    <w:link w:val="2"/>
    <w:rsid w:val="00057FF7"/>
    <w:rPr>
      <w:rFonts w:ascii="Times New Roman" w:eastAsia="Times New Roman" w:hAnsi="Times New Roman" w:cs="Times New Roman"/>
      <w:b/>
      <w:snapToGrid w:val="0"/>
      <w:sz w:val="24"/>
      <w:szCs w:val="20"/>
      <w:lang w:val="uk-UA" w:eastAsia="uk-UA"/>
    </w:rPr>
  </w:style>
  <w:style w:type="character" w:styleId="ab">
    <w:name w:val="Hyperlink"/>
    <w:uiPriority w:val="99"/>
    <w:unhideWhenUsed/>
    <w:rsid w:val="00057FF7"/>
    <w:rPr>
      <w:strike w:val="0"/>
      <w:dstrike w:val="0"/>
      <w:color w:val="0000FF"/>
      <w:u w:val="none"/>
      <w:effect w:val="none"/>
    </w:rPr>
  </w:style>
  <w:style w:type="paragraph" w:styleId="ac">
    <w:name w:val="No Spacing"/>
    <w:uiPriority w:val="1"/>
    <w:qFormat/>
    <w:rsid w:val="00057FF7"/>
    <w:pPr>
      <w:spacing w:after="0" w:line="240" w:lineRule="auto"/>
    </w:pPr>
    <w:rPr>
      <w:rFonts w:eastAsiaTheme="minorEastAsia"/>
      <w:lang w:val="uk-UA" w:eastAsia="uk-UA"/>
    </w:rPr>
  </w:style>
  <w:style w:type="paragraph" w:styleId="HTML">
    <w:name w:val="HTML Preformatted"/>
    <w:basedOn w:val="a"/>
    <w:link w:val="HTML0"/>
    <w:uiPriority w:val="99"/>
    <w:semiHidden/>
    <w:unhideWhenUsed/>
    <w:rsid w:val="0085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8549AB"/>
    <w:rPr>
      <w:rFonts w:ascii="Courier New" w:eastAsia="Times New Roman" w:hAnsi="Courier New" w:cs="Courier New"/>
      <w:sz w:val="20"/>
      <w:szCs w:val="20"/>
      <w:lang w:eastAsia="ru-RU"/>
    </w:rPr>
  </w:style>
  <w:style w:type="character" w:customStyle="1" w:styleId="y2iqfc">
    <w:name w:val="y2iqfc"/>
    <w:basedOn w:val="a0"/>
    <w:rsid w:val="008549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FF7"/>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FF7"/>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057FF7"/>
    <w:rPr>
      <w:rFonts w:eastAsiaTheme="minorEastAsia"/>
      <w:lang w:val="uk-UA" w:eastAsia="uk-UA"/>
    </w:rPr>
  </w:style>
  <w:style w:type="paragraph" w:styleId="a5">
    <w:name w:val="footer"/>
    <w:basedOn w:val="a"/>
    <w:link w:val="a6"/>
    <w:uiPriority w:val="99"/>
    <w:unhideWhenUsed/>
    <w:rsid w:val="00057FF7"/>
    <w:pPr>
      <w:tabs>
        <w:tab w:val="center" w:pos="4680"/>
        <w:tab w:val="right" w:pos="9360"/>
      </w:tabs>
      <w:spacing w:after="0" w:line="240" w:lineRule="auto"/>
    </w:pPr>
  </w:style>
  <w:style w:type="character" w:customStyle="1" w:styleId="a6">
    <w:name w:val="Нижний колонтитул Знак"/>
    <w:basedOn w:val="a0"/>
    <w:link w:val="a5"/>
    <w:uiPriority w:val="99"/>
    <w:rsid w:val="00057FF7"/>
    <w:rPr>
      <w:rFonts w:eastAsiaTheme="minorEastAsia"/>
      <w:lang w:val="uk-UA" w:eastAsia="uk-UA"/>
    </w:rPr>
  </w:style>
  <w:style w:type="paragraph" w:styleId="a7">
    <w:name w:val="List Paragraph"/>
    <w:basedOn w:val="a"/>
    <w:uiPriority w:val="34"/>
    <w:qFormat/>
    <w:rsid w:val="00057FF7"/>
    <w:pPr>
      <w:ind w:left="720"/>
      <w:contextualSpacing/>
    </w:pPr>
  </w:style>
  <w:style w:type="table" w:styleId="a8">
    <w:name w:val="Table Grid"/>
    <w:basedOn w:val="a1"/>
    <w:uiPriority w:val="59"/>
    <w:rsid w:val="00057FF7"/>
    <w:pPr>
      <w:spacing w:after="0" w:line="240" w:lineRule="auto"/>
    </w:pPr>
    <w:rPr>
      <w:rFonts w:eastAsiaTheme="minorEastAsia"/>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Characterstring">
    <w:name w:val="H Character string"/>
    <w:aliases w:val="highlighted"/>
    <w:rsid w:val="00057FF7"/>
    <w:rPr>
      <w:b/>
      <w:bCs/>
    </w:rPr>
  </w:style>
  <w:style w:type="paragraph" w:customStyle="1" w:styleId="Paragraph">
    <w:name w:val="* Paragraph"/>
    <w:aliases w:val="left-aligned1"/>
    <w:uiPriority w:val="99"/>
    <w:rsid w:val="00057FF7"/>
    <w:pPr>
      <w:widowControl w:val="0"/>
      <w:autoSpaceDE w:val="0"/>
      <w:autoSpaceDN w:val="0"/>
      <w:adjustRightInd w:val="0"/>
      <w:spacing w:after="0" w:line="240" w:lineRule="atLeast"/>
    </w:pPr>
    <w:rPr>
      <w:rFonts w:ascii="Courier New" w:eastAsia="Times New Roman" w:hAnsi="Courier New" w:cs="Courier New"/>
      <w:sz w:val="24"/>
      <w:szCs w:val="24"/>
      <w:lang w:val="en-US" w:eastAsia="uk-UA"/>
    </w:rPr>
  </w:style>
  <w:style w:type="paragraph" w:styleId="a9">
    <w:name w:val="Body Text"/>
    <w:basedOn w:val="a"/>
    <w:link w:val="aa"/>
    <w:rsid w:val="00057FF7"/>
    <w:pPr>
      <w:widowControl w:val="0"/>
      <w:spacing w:after="0" w:line="240" w:lineRule="auto"/>
    </w:pPr>
    <w:rPr>
      <w:rFonts w:ascii="Times New Roman" w:eastAsia="Times New Roman" w:hAnsi="Times New Roman" w:cs="Times New Roman"/>
      <w:snapToGrid w:val="0"/>
      <w:szCs w:val="20"/>
      <w:lang w:val="en-US"/>
    </w:rPr>
  </w:style>
  <w:style w:type="character" w:customStyle="1" w:styleId="aa">
    <w:name w:val="Основной текст Знак"/>
    <w:basedOn w:val="a0"/>
    <w:link w:val="a9"/>
    <w:rsid w:val="00057FF7"/>
    <w:rPr>
      <w:rFonts w:ascii="Times New Roman" w:eastAsia="Times New Roman" w:hAnsi="Times New Roman" w:cs="Times New Roman"/>
      <w:snapToGrid w:val="0"/>
      <w:szCs w:val="20"/>
      <w:lang w:val="en-US" w:eastAsia="uk-UA"/>
    </w:rPr>
  </w:style>
  <w:style w:type="paragraph" w:styleId="2">
    <w:name w:val="Body Text 2"/>
    <w:basedOn w:val="a"/>
    <w:link w:val="20"/>
    <w:rsid w:val="00057FF7"/>
    <w:pPr>
      <w:widowControl w:val="0"/>
      <w:spacing w:after="0" w:line="240" w:lineRule="auto"/>
    </w:pPr>
    <w:rPr>
      <w:rFonts w:ascii="Times New Roman" w:eastAsia="Times New Roman" w:hAnsi="Times New Roman" w:cs="Times New Roman"/>
      <w:b/>
      <w:snapToGrid w:val="0"/>
      <w:sz w:val="24"/>
      <w:szCs w:val="20"/>
    </w:rPr>
  </w:style>
  <w:style w:type="character" w:customStyle="1" w:styleId="20">
    <w:name w:val="Основной текст 2 Знак"/>
    <w:basedOn w:val="a0"/>
    <w:link w:val="2"/>
    <w:rsid w:val="00057FF7"/>
    <w:rPr>
      <w:rFonts w:ascii="Times New Roman" w:eastAsia="Times New Roman" w:hAnsi="Times New Roman" w:cs="Times New Roman"/>
      <w:b/>
      <w:snapToGrid w:val="0"/>
      <w:sz w:val="24"/>
      <w:szCs w:val="20"/>
      <w:lang w:val="uk-UA" w:eastAsia="uk-UA"/>
    </w:rPr>
  </w:style>
  <w:style w:type="character" w:styleId="ab">
    <w:name w:val="Hyperlink"/>
    <w:uiPriority w:val="99"/>
    <w:unhideWhenUsed/>
    <w:rsid w:val="00057FF7"/>
    <w:rPr>
      <w:strike w:val="0"/>
      <w:dstrike w:val="0"/>
      <w:color w:val="0000FF"/>
      <w:u w:val="none"/>
      <w:effect w:val="none"/>
    </w:rPr>
  </w:style>
  <w:style w:type="paragraph" w:styleId="ac">
    <w:name w:val="No Spacing"/>
    <w:uiPriority w:val="1"/>
    <w:qFormat/>
    <w:rsid w:val="00057FF7"/>
    <w:pPr>
      <w:spacing w:after="0" w:line="240" w:lineRule="auto"/>
    </w:pPr>
    <w:rPr>
      <w:rFonts w:eastAsiaTheme="minorEastAsia"/>
      <w:lang w:val="uk-UA" w:eastAsia="uk-UA"/>
    </w:rPr>
  </w:style>
  <w:style w:type="paragraph" w:styleId="HTML">
    <w:name w:val="HTML Preformatted"/>
    <w:basedOn w:val="a"/>
    <w:link w:val="HTML0"/>
    <w:uiPriority w:val="99"/>
    <w:semiHidden/>
    <w:unhideWhenUsed/>
    <w:rsid w:val="0085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8549AB"/>
    <w:rPr>
      <w:rFonts w:ascii="Courier New" w:eastAsia="Times New Roman" w:hAnsi="Courier New" w:cs="Courier New"/>
      <w:sz w:val="20"/>
      <w:szCs w:val="20"/>
      <w:lang w:eastAsia="ru-RU"/>
    </w:rPr>
  </w:style>
  <w:style w:type="character" w:customStyle="1" w:styleId="y2iqfc">
    <w:name w:val="y2iqfc"/>
    <w:basedOn w:val="a0"/>
    <w:rsid w:val="00854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26912">
      <w:bodyDiv w:val="1"/>
      <w:marLeft w:val="0"/>
      <w:marRight w:val="0"/>
      <w:marTop w:val="0"/>
      <w:marBottom w:val="0"/>
      <w:divBdr>
        <w:top w:val="none" w:sz="0" w:space="0" w:color="auto"/>
        <w:left w:val="none" w:sz="0" w:space="0" w:color="auto"/>
        <w:bottom w:val="none" w:sz="0" w:space="0" w:color="auto"/>
        <w:right w:val="none" w:sz="0" w:space="0" w:color="auto"/>
      </w:divBdr>
    </w:div>
    <w:div w:id="45490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namm@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1411</Words>
  <Characters>8045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4</cp:revision>
  <dcterms:created xsi:type="dcterms:W3CDTF">2021-12-06T07:40:00Z</dcterms:created>
  <dcterms:modified xsi:type="dcterms:W3CDTF">2021-12-06T09:32:00Z</dcterms:modified>
</cp:coreProperties>
</file>